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CC0" w:rsidRPr="00092C2A" w:rsidRDefault="002F4CC0" w:rsidP="004C5D56">
      <w:pPr>
        <w:spacing w:after="0"/>
        <w:ind w:left="-755" w:right="-851"/>
        <w:jc w:val="lowKashida"/>
        <w:rPr>
          <w:rFonts w:cs="B Titr"/>
          <w:b/>
          <w:bCs/>
          <w:sz w:val="24"/>
          <w:szCs w:val="24"/>
          <w:rtl/>
        </w:rPr>
      </w:pPr>
      <w:r w:rsidRPr="00092C2A">
        <w:rPr>
          <w:rFonts w:cs="B Nazanin" w:hint="cs"/>
          <w:b/>
          <w:bCs/>
          <w:rtl/>
        </w:rPr>
        <w:t>به استناد ماده 48 آئین نامه مالی و معاملاتی دانشگاه و با استناد صورت جلسه بازگشایی به شماره ...............................مورخ ................... قرارداد امور خرید خدمات پلیس ( ماموران  نیروی انتظامی )</w:t>
      </w:r>
      <w:r w:rsidR="00AA7F0D" w:rsidRPr="00092C2A">
        <w:rPr>
          <w:rFonts w:cs="B Nazanin" w:hint="cs"/>
          <w:b/>
          <w:bCs/>
          <w:rtl/>
        </w:rPr>
        <w:t xml:space="preserve"> </w:t>
      </w:r>
      <w:r w:rsidRPr="00092C2A">
        <w:rPr>
          <w:rFonts w:cs="B Nazanin" w:hint="cs"/>
          <w:b/>
          <w:bCs/>
          <w:rtl/>
        </w:rPr>
        <w:t xml:space="preserve">طبق مجوز شماره  .................. مورخ  ................ </w:t>
      </w:r>
      <w:r w:rsidR="004C5D56" w:rsidRPr="00092C2A">
        <w:rPr>
          <w:rFonts w:cs="B Nazanin" w:hint="cs"/>
          <w:b/>
          <w:bCs/>
          <w:rtl/>
        </w:rPr>
        <w:t>معاونت توسعه مدیریت و منابع دانشگاه</w:t>
      </w:r>
      <w:r w:rsidRPr="00092C2A">
        <w:rPr>
          <w:rFonts w:cs="B Nazanin" w:hint="cs"/>
          <w:b/>
          <w:bCs/>
          <w:rtl/>
        </w:rPr>
        <w:t xml:space="preserve"> به شرح زیر منعقد مي گردد</w:t>
      </w:r>
      <w:r w:rsidRPr="00092C2A">
        <w:rPr>
          <w:rFonts w:cs="B Nazanin" w:hint="cs"/>
          <w:b/>
          <w:bCs/>
          <w:sz w:val="24"/>
          <w:szCs w:val="24"/>
          <w:rtl/>
        </w:rPr>
        <w:t xml:space="preserve">: </w:t>
      </w:r>
    </w:p>
    <w:p w:rsidR="002F4CC0" w:rsidRPr="00092C2A" w:rsidRDefault="002F4CC0" w:rsidP="00085E66">
      <w:pPr>
        <w:spacing w:after="0"/>
        <w:ind w:left="-755" w:right="-851"/>
        <w:jc w:val="lowKashida"/>
        <w:rPr>
          <w:rFonts w:cs="B Titr"/>
          <w:b/>
          <w:bCs/>
          <w:rtl/>
        </w:rPr>
      </w:pPr>
      <w:r w:rsidRPr="00092C2A">
        <w:rPr>
          <w:rFonts w:cs="B Titr" w:hint="cs"/>
          <w:b/>
          <w:bCs/>
          <w:rtl/>
        </w:rPr>
        <w:t xml:space="preserve">ماده 1) طرفين قرارداد : </w:t>
      </w:r>
    </w:p>
    <w:p w:rsidR="002F4CC0" w:rsidRPr="00092C2A" w:rsidRDefault="002F4CC0" w:rsidP="00085E66">
      <w:pPr>
        <w:spacing w:after="0"/>
        <w:ind w:left="-755" w:right="-851"/>
        <w:jc w:val="lowKashida"/>
        <w:rPr>
          <w:rFonts w:cs="B Nazanin"/>
          <w:b/>
          <w:bCs/>
          <w:rtl/>
        </w:rPr>
      </w:pPr>
      <w:r w:rsidRPr="00092C2A">
        <w:rPr>
          <w:rFonts w:cs="B Nazanin" w:hint="cs"/>
          <w:b/>
          <w:bCs/>
          <w:rtl/>
        </w:rPr>
        <w:t>كارفرما : مرکز آموزشی درمانی</w:t>
      </w:r>
      <w:r w:rsidR="00BF40E3">
        <w:rPr>
          <w:rFonts w:cs="B Nazanin" w:hint="cs"/>
          <w:b/>
          <w:bCs/>
          <w:rtl/>
        </w:rPr>
        <w:t>/بیمارستان</w:t>
      </w:r>
      <w:r w:rsidRPr="00092C2A">
        <w:rPr>
          <w:rFonts w:cs="B Nazanin" w:hint="cs"/>
          <w:b/>
          <w:bCs/>
          <w:rtl/>
        </w:rPr>
        <w:t xml:space="preserve"> .............به ریاست ............................... کد ملی .................... که دارای کلیه اختیارات در امضای این قرارداد می باشند.</w:t>
      </w:r>
    </w:p>
    <w:p w:rsidR="002F4CC0" w:rsidRPr="00092C2A" w:rsidRDefault="002F4CC0" w:rsidP="00085E66">
      <w:pPr>
        <w:spacing w:after="0"/>
        <w:ind w:left="-755" w:right="-851"/>
        <w:jc w:val="lowKashida"/>
        <w:rPr>
          <w:rFonts w:ascii="Times New Roman Bold" w:hAnsi="Times New Roman Bold" w:cs="B Nazanin"/>
          <w:b/>
          <w:bCs/>
          <w:spacing w:val="-4"/>
          <w:rtl/>
        </w:rPr>
      </w:pPr>
      <w:r w:rsidRPr="00092C2A">
        <w:rPr>
          <w:rFonts w:ascii="Times New Roman Bold" w:hAnsi="Times New Roman Bold" w:cs="B Nazanin" w:hint="cs"/>
          <w:b/>
          <w:bCs/>
          <w:spacing w:val="-4"/>
          <w:rtl/>
        </w:rPr>
        <w:t>پیمانکار: شركت .......................................به شماره ثبت .................... و به شماره تایید صلاحیت..............مورخ ............. از ........................................مربوط به سال .....................به مديريت آقای /خانم.....................................به شماره شناسنامه ..........................نام پدر.............................دارای سمت قانونی.........................که بر اساس اساسنامه و آخرین آگهی تغییرات شرکت حق امضای کلیه اسناد مالی و تعهد آور را دارد.</w:t>
      </w:r>
    </w:p>
    <w:p w:rsidR="002F4CC0" w:rsidRPr="00092C2A" w:rsidRDefault="002F4CC0" w:rsidP="00085E66">
      <w:pPr>
        <w:spacing w:after="0"/>
        <w:ind w:left="-755" w:right="-851"/>
        <w:jc w:val="lowKashida"/>
        <w:rPr>
          <w:rFonts w:cs="B Titr"/>
          <w:b/>
          <w:bCs/>
          <w:rtl/>
        </w:rPr>
      </w:pPr>
      <w:r w:rsidRPr="00092C2A">
        <w:rPr>
          <w:rFonts w:cs="B Titr" w:hint="cs"/>
          <w:b/>
          <w:bCs/>
          <w:rtl/>
        </w:rPr>
        <w:t>ماده 2) موضوع قرارداد:</w:t>
      </w:r>
    </w:p>
    <w:p w:rsidR="002F4CC0" w:rsidRPr="00092C2A" w:rsidRDefault="002F4CC0" w:rsidP="00085E66">
      <w:pPr>
        <w:spacing w:after="0"/>
        <w:ind w:left="-755" w:right="-851"/>
        <w:jc w:val="lowKashida"/>
        <w:rPr>
          <w:rFonts w:cs="B Nazanin"/>
          <w:b/>
          <w:bCs/>
          <w:rtl/>
        </w:rPr>
      </w:pPr>
      <w:r w:rsidRPr="00092C2A">
        <w:rPr>
          <w:rFonts w:cs="B Nazanin" w:hint="cs"/>
          <w:b/>
          <w:bCs/>
          <w:rtl/>
        </w:rPr>
        <w:t>عبارت است از خرید خدمات پلیس ماموران  نیروی انتظامی جهت ارائه خدمات در مركز آموزشی درمانی ......................</w:t>
      </w:r>
    </w:p>
    <w:p w:rsidR="002F4CC0" w:rsidRPr="00092C2A" w:rsidRDefault="002F4CC0" w:rsidP="00085E66">
      <w:pPr>
        <w:spacing w:after="0"/>
        <w:ind w:left="-755" w:right="-851"/>
        <w:jc w:val="lowKashida"/>
        <w:rPr>
          <w:rFonts w:cs="B Titr"/>
          <w:b/>
          <w:bCs/>
          <w:rtl/>
        </w:rPr>
      </w:pPr>
      <w:r w:rsidRPr="00092C2A">
        <w:rPr>
          <w:rFonts w:cs="B Nazanin" w:hint="cs"/>
          <w:b/>
          <w:bCs/>
          <w:rtl/>
        </w:rPr>
        <w:t>تبصره : پیمانکار اقرار می نماید که جهت انجام موضوع قرارداد ، صرفاً از پرسنل  فراجا استفاده می نماید.</w:t>
      </w:r>
    </w:p>
    <w:p w:rsidR="002F4CC0" w:rsidRPr="00092C2A" w:rsidRDefault="002F4CC0" w:rsidP="00085E66">
      <w:pPr>
        <w:spacing w:after="0" w:line="240" w:lineRule="auto"/>
        <w:ind w:left="-755" w:right="-851"/>
        <w:jc w:val="lowKashida"/>
        <w:rPr>
          <w:rFonts w:cs="B Nazanin"/>
          <w:b/>
          <w:bCs/>
          <w:rtl/>
        </w:rPr>
      </w:pPr>
      <w:r w:rsidRPr="00092C2A">
        <w:rPr>
          <w:rFonts w:cs="B Titr" w:hint="cs"/>
          <w:b/>
          <w:bCs/>
          <w:rtl/>
        </w:rPr>
        <w:t>ماده 3)حجم قرارداد:</w:t>
      </w:r>
    </w:p>
    <w:p w:rsidR="002F4CC0" w:rsidRPr="00092C2A" w:rsidRDefault="002F4CC0" w:rsidP="00085E66">
      <w:pPr>
        <w:spacing w:after="0" w:line="240" w:lineRule="auto"/>
        <w:ind w:left="-755" w:right="-851"/>
        <w:jc w:val="both"/>
        <w:rPr>
          <w:rFonts w:ascii="Arial Black" w:hAnsi="Arial Black" w:cs="B Nazanin"/>
          <w:b/>
          <w:bCs/>
          <w:color w:val="000000"/>
          <w:rtl/>
        </w:rPr>
      </w:pPr>
      <w:r w:rsidRPr="00092C2A">
        <w:rPr>
          <w:rFonts w:cs="B Nazanin" w:hint="cs"/>
          <w:b/>
          <w:bCs/>
          <w:rtl/>
        </w:rPr>
        <w:t xml:space="preserve">میزان حجم ساعت کار به صورت شبانه روزی و کل ایام سال می باشد که حداکثر </w:t>
      </w:r>
      <w:r w:rsidR="00085E66" w:rsidRPr="00092C2A">
        <w:rPr>
          <w:rFonts w:cs="B Nazanin" w:hint="cs"/>
          <w:b/>
          <w:bCs/>
          <w:rtl/>
        </w:rPr>
        <w:t xml:space="preserve">میانگین </w:t>
      </w:r>
      <w:r w:rsidR="009A2DB0" w:rsidRPr="00092C2A">
        <w:rPr>
          <w:rFonts w:cs="B Nazanin" w:hint="cs"/>
          <w:b/>
          <w:bCs/>
          <w:rtl/>
        </w:rPr>
        <w:t>ماهیانه</w:t>
      </w:r>
      <w:r w:rsidRPr="00092C2A">
        <w:rPr>
          <w:rFonts w:cs="B Nazanin" w:hint="cs"/>
          <w:b/>
          <w:bCs/>
          <w:rtl/>
        </w:rPr>
        <w:t xml:space="preserve"> ....</w:t>
      </w:r>
      <w:r w:rsidR="00085E66" w:rsidRPr="00092C2A">
        <w:rPr>
          <w:rFonts w:cs="B Nazanin" w:hint="cs"/>
          <w:b/>
          <w:bCs/>
          <w:rtl/>
        </w:rPr>
        <w:t>........</w:t>
      </w:r>
      <w:r w:rsidRPr="00092C2A">
        <w:rPr>
          <w:rFonts w:cs="B Nazanin" w:hint="cs"/>
          <w:b/>
          <w:bCs/>
          <w:rtl/>
        </w:rPr>
        <w:t xml:space="preserve">. ساعت </w:t>
      </w:r>
      <w:r w:rsidRPr="00092C2A">
        <w:rPr>
          <w:rFonts w:ascii="Arial Black" w:hAnsi="Arial Black" w:cs="B Nazanin" w:hint="cs"/>
          <w:b/>
          <w:bCs/>
          <w:color w:val="000000"/>
          <w:rtl/>
        </w:rPr>
        <w:t>خواهد بود.</w:t>
      </w:r>
    </w:p>
    <w:p w:rsidR="002F4CC0" w:rsidRPr="00092C2A" w:rsidRDefault="002F4CC0" w:rsidP="00085E66">
      <w:pPr>
        <w:spacing w:after="0" w:line="240" w:lineRule="auto"/>
        <w:ind w:left="-755" w:right="-851"/>
        <w:jc w:val="lowKashida"/>
        <w:rPr>
          <w:rFonts w:cs="B Titr"/>
          <w:b/>
          <w:bCs/>
          <w:rtl/>
        </w:rPr>
      </w:pPr>
      <w:r w:rsidRPr="00092C2A">
        <w:rPr>
          <w:rFonts w:cs="B Titr" w:hint="cs"/>
          <w:b/>
          <w:bCs/>
          <w:rtl/>
        </w:rPr>
        <w:t>ماده 4) مبلغ و نحوه پرداخت قرارداد</w:t>
      </w:r>
      <w:r w:rsidR="00085E66" w:rsidRPr="00092C2A">
        <w:rPr>
          <w:rFonts w:cs="B Titr" w:hint="cs"/>
          <w:b/>
          <w:bCs/>
          <w:rtl/>
        </w:rPr>
        <w:t xml:space="preserve"> </w:t>
      </w:r>
      <w:r w:rsidRPr="00092C2A">
        <w:rPr>
          <w:rFonts w:cs="B Titr" w:hint="cs"/>
          <w:b/>
          <w:bCs/>
          <w:rtl/>
        </w:rPr>
        <w:t xml:space="preserve">: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1-4) مبلغ قرارداد براساس میزان حجم حداکثر تا .......... ساعت کار ماهیانه به ازای هر </w:t>
      </w:r>
      <w:r w:rsidR="00085E66" w:rsidRPr="00092C2A">
        <w:rPr>
          <w:rFonts w:cs="B Nazanin" w:hint="cs"/>
          <w:b/>
          <w:bCs/>
          <w:rtl/>
        </w:rPr>
        <w:t xml:space="preserve">ساعت </w:t>
      </w:r>
      <w:r w:rsidRPr="00092C2A">
        <w:rPr>
          <w:rFonts w:cs="B Nazanin" w:hint="cs"/>
          <w:b/>
          <w:bCs/>
          <w:rtl/>
        </w:rPr>
        <w:t xml:space="preserve">به عدد...........................ريال به حروف .............................ریال و مبلغ ماهیانه حداکثر تا به عدد.........................................ريال به حروف .................................................ريال و مبلغ کل ساليانه قرارداد حداکثر تا به عدد....................................ريال به حروف .................................................................. ريال مي باشد . </w:t>
      </w:r>
    </w:p>
    <w:p w:rsidR="008026A3" w:rsidRPr="00092C2A" w:rsidRDefault="002F4CC0" w:rsidP="008026A3">
      <w:pPr>
        <w:spacing w:after="0"/>
        <w:ind w:left="-755" w:right="-851"/>
        <w:jc w:val="lowKashida"/>
        <w:rPr>
          <w:rFonts w:cs="B Nazanin"/>
          <w:b/>
          <w:bCs/>
          <w:rtl/>
        </w:rPr>
      </w:pPr>
      <w:r w:rsidRPr="00092C2A">
        <w:rPr>
          <w:rFonts w:cs="B Nazanin" w:hint="cs"/>
          <w:b/>
          <w:bCs/>
          <w:rtl/>
        </w:rPr>
        <w:t>2-4) حق الزحمه پیمانکار پس از ارایه گواهی میزان ساعت انجام كار از طرف پیمانکار و تاييد آن توسط ناظرين کارفرما پس از تامین اعتبار قابل پرداخت خواهد بود.</w:t>
      </w:r>
    </w:p>
    <w:p w:rsidR="008026A3" w:rsidRPr="00092C2A" w:rsidRDefault="008026A3" w:rsidP="00C52B9F">
      <w:pPr>
        <w:spacing w:after="0"/>
        <w:ind w:left="-755" w:right="-851"/>
        <w:jc w:val="lowKashida"/>
        <w:rPr>
          <w:rFonts w:cs="B Nazanin"/>
          <w:b/>
          <w:bCs/>
        </w:rPr>
      </w:pPr>
      <w:r w:rsidRPr="00092C2A">
        <w:rPr>
          <w:rFonts w:cs="B Nazanin" w:hint="cs"/>
          <w:b/>
          <w:bCs/>
          <w:rtl/>
        </w:rPr>
        <w:t xml:space="preserve">3-4) از هر پرداخت به </w:t>
      </w:r>
      <w:r w:rsidR="00C52B9F" w:rsidRPr="00092C2A">
        <w:rPr>
          <w:rFonts w:cs="B Nazanin" w:hint="cs"/>
          <w:b/>
          <w:bCs/>
          <w:rtl/>
        </w:rPr>
        <w:t>پیمانکار</w:t>
      </w:r>
      <w:r w:rsidRPr="00092C2A">
        <w:rPr>
          <w:rFonts w:cs="B Nazanin" w:hint="cs"/>
          <w:b/>
          <w:bCs/>
          <w:rtl/>
        </w:rPr>
        <w:t xml:space="preserve"> 5% بابت ماده 38 قانون تامين اجتماعي كسر و در حساب سپرده نزد دانشگاه نگهداري مي‌شود، استرداد 5% سپرده مذكور پس از ارائه مفاصا حساب از سازمان تامين اجتماعي توسط </w:t>
      </w:r>
      <w:r w:rsidR="00C52B9F" w:rsidRPr="00092C2A">
        <w:rPr>
          <w:rFonts w:cs="B Nazanin" w:hint="cs"/>
          <w:b/>
          <w:bCs/>
          <w:rtl/>
        </w:rPr>
        <w:t>پیمانکار</w:t>
      </w:r>
      <w:r w:rsidRPr="00092C2A">
        <w:rPr>
          <w:rFonts w:cs="B Nazanin" w:hint="cs"/>
          <w:b/>
          <w:bCs/>
          <w:rtl/>
        </w:rPr>
        <w:t xml:space="preserve"> و با رعايت ماده 38 و اصلاحات الحاقي به آن ممكن خواهد بود</w:t>
      </w:r>
      <w:r w:rsidR="0010330D" w:rsidRPr="00092C2A">
        <w:rPr>
          <w:rFonts w:cs="B Nazanin" w:hint="cs"/>
          <w:b/>
          <w:bCs/>
          <w:rtl/>
        </w:rPr>
        <w:t>.</w:t>
      </w:r>
    </w:p>
    <w:p w:rsidR="002F4CC0" w:rsidRPr="00092C2A" w:rsidRDefault="008026A3" w:rsidP="00085E66">
      <w:pPr>
        <w:spacing w:after="0"/>
        <w:ind w:left="-755" w:right="-851"/>
        <w:jc w:val="lowKashida"/>
        <w:rPr>
          <w:rFonts w:cs="B Nazanin"/>
          <w:b/>
          <w:bCs/>
          <w:rtl/>
        </w:rPr>
      </w:pPr>
      <w:r w:rsidRPr="00092C2A">
        <w:rPr>
          <w:rFonts w:cs="B Nazanin" w:hint="cs"/>
          <w:b/>
          <w:bCs/>
          <w:rtl/>
        </w:rPr>
        <w:t>4</w:t>
      </w:r>
      <w:r w:rsidR="002F4CC0" w:rsidRPr="00092C2A">
        <w:rPr>
          <w:rFonts w:cs="B Nazanin" w:hint="cs"/>
          <w:b/>
          <w:bCs/>
          <w:rtl/>
        </w:rPr>
        <w:t xml:space="preserve">-4) صدور گواهی و پرداخت مبلغ قرارداد در هر ماه منوط به ارایه لیست های حضور و غیاب ، ماليات و کلیه کسور قانونی و ارایه ليست پرداخت حقوق و مزایای كاركنان پیمانکار </w:t>
      </w:r>
      <w:r w:rsidR="002F4CC0" w:rsidRPr="00092C2A">
        <w:rPr>
          <w:rFonts w:ascii="Times New Roman Bold" w:hAnsi="Times New Roman Bold" w:cs="B Nazanin" w:hint="cs"/>
          <w:b/>
          <w:bCs/>
          <w:spacing w:val="-4"/>
          <w:rtl/>
        </w:rPr>
        <w:t xml:space="preserve">پس از تایید حراست ، امور مالی و امور عمومی کارفرما خواهد بود </w:t>
      </w:r>
      <w:r w:rsidR="002F4CC0" w:rsidRPr="00092C2A">
        <w:rPr>
          <w:rFonts w:cs="B Nazanin" w:hint="cs"/>
          <w:b/>
          <w:bCs/>
          <w:rtl/>
        </w:rPr>
        <w:t>.</w:t>
      </w:r>
    </w:p>
    <w:p w:rsidR="002F4CC0" w:rsidRPr="00092C2A" w:rsidRDefault="002F4CC0" w:rsidP="00085E66">
      <w:pPr>
        <w:spacing w:after="0"/>
        <w:ind w:left="-755" w:right="-851"/>
        <w:jc w:val="lowKashida"/>
        <w:rPr>
          <w:b/>
          <w:bCs/>
          <w:rtl/>
        </w:rPr>
      </w:pPr>
      <w:r w:rsidRPr="00092C2A">
        <w:rPr>
          <w:rFonts w:cs="B Nazanin" w:hint="cs"/>
          <w:b/>
          <w:bCs/>
          <w:rtl/>
        </w:rPr>
        <w:t>تبصره : پیمانکار موظف است کلیه اسناد تنظیم شده مورد نیاز جهت پرداخت مبلغ قرارداد توسط کارفرما را حداکثر تا دهم ماه بعد به حسابداری کارفرما تحویل نماید.</w:t>
      </w:r>
    </w:p>
    <w:p w:rsidR="002F4CC0" w:rsidRPr="00092C2A" w:rsidRDefault="008026A3" w:rsidP="00085E66">
      <w:pPr>
        <w:spacing w:after="0"/>
        <w:ind w:left="-755" w:right="-851"/>
        <w:jc w:val="lowKashida"/>
        <w:rPr>
          <w:rFonts w:cs="B Nazanin"/>
          <w:b/>
          <w:bCs/>
        </w:rPr>
      </w:pPr>
      <w:r w:rsidRPr="00092C2A">
        <w:rPr>
          <w:rFonts w:cs="B Nazanin" w:hint="cs"/>
          <w:b/>
          <w:bCs/>
          <w:rtl/>
        </w:rPr>
        <w:t>5</w:t>
      </w:r>
      <w:r w:rsidR="002F4CC0" w:rsidRPr="00092C2A">
        <w:rPr>
          <w:rFonts w:cs="B Nazanin" w:hint="cs"/>
          <w:b/>
          <w:bCs/>
          <w:rtl/>
        </w:rPr>
        <w:t>-4) پرداخت کلیه کسور قانونی متعلق به قرارداد شامل بیمه، مالیات، عوارض و سایر موارد مربوطه به عهده پیمانکار می باشد.</w:t>
      </w:r>
    </w:p>
    <w:p w:rsidR="002F4CC0" w:rsidRPr="00092C2A" w:rsidRDefault="002F4CC0" w:rsidP="00085E66">
      <w:pPr>
        <w:spacing w:after="0"/>
        <w:ind w:left="-755" w:right="-851"/>
        <w:jc w:val="lowKashida"/>
        <w:rPr>
          <w:b/>
          <w:bCs/>
          <w:rtl/>
        </w:rPr>
      </w:pPr>
      <w:r w:rsidRPr="00092C2A">
        <w:rPr>
          <w:rFonts w:cs="B Nazanin" w:hint="cs"/>
          <w:b/>
          <w:bCs/>
          <w:rtl/>
        </w:rPr>
        <w:t>تبصره : پرداخت مالیات بر ارزش افزوده قرارداد با هماهنگی امور مالی کارفرما و در صورت شمول پس از ارایه گواهی ثبت نام و کد رهگیری از سازمان اقتصاد و دارایی توسط پیمانکار بر عهده کارفرما خواهد بود</w:t>
      </w:r>
      <w:r w:rsidRPr="00092C2A">
        <w:rPr>
          <w:rFonts w:hint="cs"/>
          <w:b/>
          <w:bCs/>
          <w:rtl/>
        </w:rPr>
        <w:t>.</w:t>
      </w:r>
    </w:p>
    <w:p w:rsidR="002F4CC0" w:rsidRPr="00092C2A" w:rsidRDefault="008026A3" w:rsidP="00085E66">
      <w:pPr>
        <w:spacing w:after="0"/>
        <w:ind w:left="-755" w:right="-851"/>
        <w:jc w:val="lowKashida"/>
        <w:rPr>
          <w:rFonts w:cs="B Nazanin"/>
          <w:b/>
          <w:bCs/>
          <w:rtl/>
        </w:rPr>
      </w:pPr>
      <w:r w:rsidRPr="00092C2A">
        <w:rPr>
          <w:rFonts w:cs="B Nazanin" w:hint="cs"/>
          <w:b/>
          <w:bCs/>
          <w:noProof/>
          <w:rtl/>
        </w:rPr>
        <w:t>6</w:t>
      </w:r>
      <w:r w:rsidR="002F4CC0" w:rsidRPr="00092C2A">
        <w:rPr>
          <w:rFonts w:cs="B Nazanin" w:hint="cs"/>
          <w:b/>
          <w:bCs/>
          <w:noProof/>
          <w:rtl/>
        </w:rPr>
        <w:t>-4) پیمانکار می بایست جهت پیش بینی مالیات قرارداد مربوطه طبق قانون مالیات های مستقیم و ضریب تشخیص درآمد مشمول مالیات عملکرد سال مربوطه با سازمان امور مالیاتی هماهنگی لازم را بعمل آورد و کارفرما هیچ گونه مسولیتی در این خصوص ندارد.</w:t>
      </w:r>
    </w:p>
    <w:p w:rsidR="002F4CC0" w:rsidRDefault="008026A3" w:rsidP="00C758F0">
      <w:pPr>
        <w:spacing w:after="0"/>
        <w:ind w:left="-755" w:right="-851"/>
        <w:jc w:val="lowKashida"/>
        <w:rPr>
          <w:rFonts w:cs="B Nazanin"/>
          <w:b/>
          <w:bCs/>
          <w:rtl/>
        </w:rPr>
      </w:pPr>
      <w:r w:rsidRPr="00092C2A">
        <w:rPr>
          <w:rFonts w:cs="B Nazanin" w:hint="cs"/>
          <w:b/>
          <w:bCs/>
          <w:rtl/>
        </w:rPr>
        <w:t>7</w:t>
      </w:r>
      <w:r w:rsidR="002F4CC0" w:rsidRPr="00092C2A">
        <w:rPr>
          <w:rFonts w:cs="B Nazanin" w:hint="cs"/>
          <w:b/>
          <w:bCs/>
          <w:rtl/>
        </w:rPr>
        <w:t xml:space="preserve">-4) با توجه به اینکه نرخ خدمات ارائه شده </w:t>
      </w:r>
      <w:r w:rsidR="00C758F0">
        <w:rPr>
          <w:rFonts w:cs="B Nazanin" w:hint="cs"/>
          <w:b/>
          <w:bCs/>
          <w:rtl/>
        </w:rPr>
        <w:t xml:space="preserve">توسط </w:t>
      </w:r>
      <w:r w:rsidR="002F4CC0" w:rsidRPr="00092C2A">
        <w:rPr>
          <w:rFonts w:cs="B Nazanin" w:hint="cs"/>
          <w:b/>
          <w:bCs/>
          <w:rtl/>
        </w:rPr>
        <w:t xml:space="preserve">پلیس </w:t>
      </w:r>
      <w:r w:rsidR="00C758F0" w:rsidRPr="00C758F0">
        <w:rPr>
          <w:rFonts w:cs="B Nazanin" w:hint="cs"/>
          <w:b/>
          <w:bCs/>
          <w:rtl/>
        </w:rPr>
        <w:t>ازطرف</w:t>
      </w:r>
      <w:r w:rsidR="00C758F0" w:rsidRPr="00C758F0">
        <w:rPr>
          <w:rFonts w:cs="B Nazanin"/>
          <w:b/>
          <w:bCs/>
          <w:rtl/>
        </w:rPr>
        <w:t xml:space="preserve"> </w:t>
      </w:r>
      <w:r w:rsidR="002F4CC0" w:rsidRPr="00092C2A">
        <w:rPr>
          <w:rFonts w:cs="B Nazanin" w:hint="cs"/>
          <w:b/>
          <w:bCs/>
          <w:rtl/>
        </w:rPr>
        <w:t>اداره تعاون ناجا به شرکتها ابلاغ میگردد ، مبالغ در اول هرسال با توجه به آن دستورالعمل قابل تغییر است .</w:t>
      </w:r>
    </w:p>
    <w:p w:rsidR="006F6625" w:rsidRPr="006F6625" w:rsidRDefault="006F6625" w:rsidP="006F6625">
      <w:pPr>
        <w:spacing w:after="0"/>
        <w:ind w:left="-755" w:right="-851"/>
        <w:jc w:val="lowKashida"/>
        <w:rPr>
          <w:rFonts w:cs="B Nazanin"/>
          <w:b/>
          <w:bCs/>
        </w:rPr>
      </w:pPr>
      <w:r>
        <w:rPr>
          <w:rFonts w:cs="B Nazanin" w:hint="cs"/>
          <w:b/>
          <w:bCs/>
          <w:rtl/>
        </w:rPr>
        <w:lastRenderedPageBreak/>
        <w:t xml:space="preserve">8-4) </w:t>
      </w:r>
      <w:r w:rsidR="004F3EF8">
        <w:rPr>
          <w:rFonts w:cs="B Nazanin" w:hint="cs"/>
          <w:b/>
          <w:bCs/>
          <w:rtl/>
        </w:rPr>
        <w:t>به مطالبات شرکت از کارفرما</w:t>
      </w:r>
      <w:bookmarkStart w:id="0" w:name="_GoBack"/>
      <w:bookmarkEnd w:id="0"/>
      <w:r w:rsidRPr="00227E4D">
        <w:rPr>
          <w:rFonts w:cs="B Nazanin" w:hint="cs"/>
          <w:b/>
          <w:bCs/>
          <w:rtl/>
        </w:rPr>
        <w:t>، خسارت تاخیر تعلق نمی گیرد.</w:t>
      </w:r>
    </w:p>
    <w:p w:rsidR="002F4CC0" w:rsidRPr="00092C2A" w:rsidRDefault="002F4CC0" w:rsidP="00085E66">
      <w:pPr>
        <w:spacing w:after="0"/>
        <w:ind w:left="-755" w:right="-851"/>
        <w:jc w:val="lowKashida"/>
        <w:rPr>
          <w:rFonts w:cs="B Titr"/>
          <w:b/>
          <w:bCs/>
          <w:sz w:val="24"/>
          <w:szCs w:val="24"/>
          <w:rtl/>
        </w:rPr>
      </w:pPr>
      <w:r w:rsidRPr="00092C2A">
        <w:rPr>
          <w:rFonts w:cs="B Titr" w:hint="cs"/>
          <w:b/>
          <w:bCs/>
          <w:sz w:val="24"/>
          <w:szCs w:val="24"/>
          <w:rtl/>
        </w:rPr>
        <w:t>ماده 5) مدت قرارداد :</w:t>
      </w:r>
      <w:r w:rsidR="009B2F92" w:rsidRPr="00092C2A">
        <w:rPr>
          <w:rFonts w:cs="B Titr" w:hint="cs"/>
          <w:b/>
          <w:bCs/>
          <w:sz w:val="24"/>
          <w:szCs w:val="24"/>
          <w:rtl/>
        </w:rPr>
        <w:t xml:space="preserve"> </w:t>
      </w:r>
      <w:r w:rsidRPr="00092C2A">
        <w:rPr>
          <w:rFonts w:cs="B Titr" w:hint="cs"/>
          <w:b/>
          <w:bCs/>
          <w:rtl/>
        </w:rPr>
        <w:t>از تاريخ .............  لغایت  ................ به  مدت 12 ماه</w:t>
      </w:r>
      <w:r w:rsidR="001D2C44">
        <w:rPr>
          <w:rFonts w:cs="B Titr" w:hint="cs"/>
          <w:b/>
          <w:bCs/>
          <w:rtl/>
        </w:rPr>
        <w:t xml:space="preserve"> شمسی</w:t>
      </w:r>
      <w:r w:rsidRPr="00092C2A">
        <w:rPr>
          <w:rFonts w:cs="B Titr" w:hint="cs"/>
          <w:b/>
          <w:bCs/>
          <w:rtl/>
        </w:rPr>
        <w:t xml:space="preserve"> می باشد . </w:t>
      </w:r>
    </w:p>
    <w:p w:rsidR="002F4CC0" w:rsidRPr="00092C2A" w:rsidRDefault="002F4CC0" w:rsidP="00085E66">
      <w:pPr>
        <w:spacing w:after="0"/>
        <w:ind w:left="-755" w:right="-851"/>
        <w:jc w:val="lowKashida"/>
        <w:rPr>
          <w:rFonts w:cs="B Titr"/>
          <w:b/>
          <w:bCs/>
          <w:sz w:val="24"/>
          <w:szCs w:val="24"/>
          <w:rtl/>
        </w:rPr>
      </w:pPr>
      <w:r w:rsidRPr="00092C2A">
        <w:rPr>
          <w:rFonts w:cs="B Titr" w:hint="cs"/>
          <w:b/>
          <w:bCs/>
          <w:sz w:val="24"/>
          <w:szCs w:val="24"/>
          <w:rtl/>
        </w:rPr>
        <w:t>ماده 6) تمدید قرارداد :</w:t>
      </w:r>
    </w:p>
    <w:p w:rsidR="002F4CC0" w:rsidRPr="00092C2A" w:rsidRDefault="002F4CC0" w:rsidP="00085E66">
      <w:pPr>
        <w:spacing w:after="0" w:line="300" w:lineRule="exact"/>
        <w:ind w:left="-755" w:right="-851"/>
        <w:jc w:val="lowKashida"/>
        <w:rPr>
          <w:rFonts w:cs="B Nazanin"/>
          <w:b/>
          <w:bCs/>
          <w:rtl/>
        </w:rPr>
      </w:pPr>
      <w:r w:rsidRPr="00092C2A">
        <w:rPr>
          <w:rFonts w:cs="B Nazanin" w:hint="cs"/>
          <w:b/>
          <w:bCs/>
          <w:rtl/>
        </w:rPr>
        <w:t>در صورت حسن انجام کار پیمانکار و در صورتی که نیاز کارفرما ایجاب نماید که پیمانکار خدمات موضوع واگذاری را بعد از انقضای مدت قرارداد، برای مدت معین تامین نماید، پس از اخذ درخواست از طرف قرارداد و توافق قیمت با وی با اعلام دلایل توجیهی، اقتصادی و با ارسال درخواست تمدید موضوع واگذاری به مدیریت امور پشتیبانی برابر ضوابط و مقررات و دستورالعمل های ابلاغی با تایید اعضای کمیسیون مناقصات دانشگاه و تصویب هیات رئیسه دانشگاه، قرارداد به صورت سالیانه بر اساس نرخ  کارشناسی جدید قابل تمدید خواهد بود.</w:t>
      </w:r>
    </w:p>
    <w:p w:rsidR="00085E66" w:rsidRPr="00092C2A" w:rsidRDefault="00085E66" w:rsidP="005A6A0B">
      <w:pPr>
        <w:spacing w:after="0" w:line="240" w:lineRule="auto"/>
        <w:ind w:left="-897" w:right="-851"/>
        <w:jc w:val="lowKashida"/>
        <w:rPr>
          <w:rFonts w:cs="B Nazanin"/>
          <w:b/>
          <w:bCs/>
          <w:rtl/>
        </w:rPr>
      </w:pPr>
      <w:r w:rsidRPr="00092C2A">
        <w:rPr>
          <w:rFonts w:cs="B Nazanin" w:hint="cs"/>
          <w:b/>
          <w:bCs/>
          <w:rtl/>
        </w:rPr>
        <w:t xml:space="preserve">تبصره 1: در صورت اتمام قرارداد و منوط به درخواست کارفرما ، </w:t>
      </w:r>
      <w:r w:rsidR="005A6A0B">
        <w:rPr>
          <w:rFonts w:cs="B Nazanin" w:hint="cs"/>
          <w:b/>
          <w:bCs/>
          <w:rtl/>
        </w:rPr>
        <w:t>پیمانکار موظف است حداکثر به مدت 3</w:t>
      </w:r>
      <w:r w:rsidRPr="00092C2A">
        <w:rPr>
          <w:rFonts w:cs="B Nazanin" w:hint="cs"/>
          <w:b/>
          <w:bCs/>
          <w:rtl/>
        </w:rPr>
        <w:t>ماه خدمات و فعالیت های موضوع قرارداد را با همان مبلغ ارائه نماید.</w:t>
      </w:r>
    </w:p>
    <w:p w:rsidR="00085E66" w:rsidRPr="00092C2A" w:rsidRDefault="00085E66" w:rsidP="00085E66">
      <w:pPr>
        <w:spacing w:after="0" w:line="240" w:lineRule="auto"/>
        <w:ind w:left="-897" w:right="-851"/>
        <w:jc w:val="lowKashida"/>
        <w:rPr>
          <w:rFonts w:cs="B Nazanin"/>
          <w:b/>
          <w:bCs/>
        </w:rPr>
      </w:pPr>
      <w:r w:rsidRPr="00092C2A">
        <w:rPr>
          <w:rFonts w:cs="B Nazanin" w:hint="cs"/>
          <w:b/>
          <w:bCs/>
          <w:rtl/>
        </w:rPr>
        <w:t>تبصره 2 : تمدید با رعایت شرایط تبصره 1 در سطح نصاب معاملات کوچک و متوسط ، از اختیارات واحد کارفرما می باشد.</w:t>
      </w:r>
    </w:p>
    <w:p w:rsidR="002F4CC0" w:rsidRPr="00092C2A" w:rsidRDefault="002F4CC0" w:rsidP="00085E66">
      <w:pPr>
        <w:spacing w:after="0"/>
        <w:ind w:left="-755" w:right="-851"/>
        <w:jc w:val="lowKashida"/>
        <w:rPr>
          <w:rFonts w:cs="B Titr"/>
          <w:b/>
          <w:bCs/>
        </w:rPr>
      </w:pPr>
      <w:r w:rsidRPr="00092C2A">
        <w:rPr>
          <w:rFonts w:cs="B Titr" w:hint="cs"/>
          <w:b/>
          <w:bCs/>
          <w:rtl/>
        </w:rPr>
        <w:t xml:space="preserve">ماده 7) تغییرات: </w:t>
      </w:r>
    </w:p>
    <w:p w:rsidR="00085E66" w:rsidRPr="00092C2A" w:rsidRDefault="00085E66" w:rsidP="00085E66">
      <w:pPr>
        <w:spacing w:after="0" w:line="240" w:lineRule="auto"/>
        <w:ind w:left="-897" w:right="-851"/>
        <w:jc w:val="lowKashida"/>
        <w:rPr>
          <w:rFonts w:cs="B Nazanin"/>
          <w:b/>
          <w:bCs/>
        </w:rPr>
      </w:pPr>
      <w:r w:rsidRPr="00092C2A">
        <w:rPr>
          <w:rFonts w:cs="B Nazanin" w:hint="cs"/>
          <w:b/>
          <w:bCs/>
          <w:rtl/>
        </w:rPr>
        <w:t>1-7)کارفرما اختيار دارد برحسب ضرورت و تشخيص با اخذ مجوز از کمیته کارگروه کاهش تصدی گری دانشگاه حداکثر تا ميزان 25 درصد(بیست و پنج درصد) نسبت به افزايش حجم موضوع قرارداد اقدام نمايد.</w:t>
      </w:r>
    </w:p>
    <w:p w:rsidR="00085E66" w:rsidRPr="00092C2A" w:rsidRDefault="00085E66" w:rsidP="00085E66">
      <w:pPr>
        <w:spacing w:after="0" w:line="240" w:lineRule="auto"/>
        <w:ind w:left="-897" w:right="-851"/>
        <w:jc w:val="lowKashida"/>
        <w:rPr>
          <w:rFonts w:cs="B Nazanin"/>
          <w:b/>
          <w:bCs/>
          <w:rtl/>
        </w:rPr>
      </w:pPr>
      <w:r w:rsidRPr="00092C2A">
        <w:rPr>
          <w:rFonts w:cs="B Nazanin" w:hint="cs"/>
          <w:b/>
          <w:bCs/>
          <w:rtl/>
        </w:rPr>
        <w:t>تبصره : مجموع افزایش حجم قرارداد در طول مدت قرارداد ( یکسال ) ، حداکثر تا سقف 25% امکان پذیر می باشد .</w:t>
      </w:r>
    </w:p>
    <w:p w:rsidR="00085E66" w:rsidRPr="00092C2A" w:rsidRDefault="00085E66" w:rsidP="00085E66">
      <w:pPr>
        <w:spacing w:after="0" w:line="240" w:lineRule="auto"/>
        <w:ind w:left="-897" w:right="-851"/>
        <w:jc w:val="lowKashida"/>
        <w:rPr>
          <w:rFonts w:cs="B Nazanin"/>
          <w:b/>
          <w:bCs/>
          <w:rtl/>
        </w:rPr>
      </w:pPr>
      <w:r w:rsidRPr="00092C2A">
        <w:rPr>
          <w:rFonts w:cs="B Nazanin" w:hint="cs"/>
          <w:b/>
          <w:bCs/>
          <w:rtl/>
        </w:rPr>
        <w:t>2-7)کاهش حجم كل قرارداد تا 25%از اختيارات کارفرما می باشد.</w:t>
      </w:r>
    </w:p>
    <w:p w:rsidR="00B5070F" w:rsidRPr="00092C2A" w:rsidRDefault="002F4CC0" w:rsidP="00B5070F">
      <w:pPr>
        <w:spacing w:after="0" w:line="228" w:lineRule="auto"/>
        <w:ind w:left="-755" w:right="-851"/>
        <w:jc w:val="lowKashida"/>
        <w:rPr>
          <w:rFonts w:cs="B Titr"/>
          <w:b/>
          <w:bCs/>
          <w:rtl/>
        </w:rPr>
      </w:pPr>
      <w:r w:rsidRPr="00092C2A">
        <w:rPr>
          <w:rFonts w:cs="B Titr" w:hint="cs"/>
          <w:b/>
          <w:bCs/>
          <w:rtl/>
        </w:rPr>
        <w:t>ماده 8 ) تضامین :</w:t>
      </w:r>
    </w:p>
    <w:p w:rsidR="00B5070F" w:rsidRPr="00092C2A" w:rsidRDefault="00B5070F" w:rsidP="00B5070F">
      <w:pPr>
        <w:spacing w:after="0" w:line="228" w:lineRule="auto"/>
        <w:ind w:left="-755" w:right="-851"/>
        <w:jc w:val="lowKashida"/>
        <w:rPr>
          <w:rFonts w:cs="B Titr"/>
          <w:b/>
          <w:bCs/>
          <w:rtl/>
        </w:rPr>
      </w:pPr>
      <w:r w:rsidRPr="00092C2A">
        <w:rPr>
          <w:rFonts w:cs="B Nazanin" w:hint="cs"/>
          <w:b/>
          <w:bCs/>
          <w:rtl/>
        </w:rPr>
        <w:t xml:space="preserve">1-8) </w:t>
      </w:r>
      <w:r w:rsidRPr="00092C2A">
        <w:rPr>
          <w:rFonts w:cs="B Nazanin"/>
          <w:b/>
          <w:bCs/>
          <w:rtl/>
        </w:rPr>
        <w:t>بر اساس آئ</w:t>
      </w:r>
      <w:r w:rsidRPr="00092C2A">
        <w:rPr>
          <w:rFonts w:cs="B Nazanin" w:hint="cs"/>
          <w:b/>
          <w:bCs/>
          <w:rtl/>
        </w:rPr>
        <w:t>ی</w:t>
      </w:r>
      <w:r w:rsidRPr="00092C2A">
        <w:rPr>
          <w:rFonts w:cs="B Nazanin" w:hint="eastAsia"/>
          <w:b/>
          <w:bCs/>
          <w:rtl/>
        </w:rPr>
        <w:t>ن</w:t>
      </w:r>
      <w:r w:rsidRPr="00092C2A">
        <w:rPr>
          <w:rFonts w:cs="B Nazanin"/>
          <w:b/>
          <w:bCs/>
          <w:rtl/>
        </w:rPr>
        <w:t xml:space="preserve"> نامه تضم</w:t>
      </w:r>
      <w:r w:rsidRPr="00092C2A">
        <w:rPr>
          <w:rFonts w:cs="B Nazanin" w:hint="cs"/>
          <w:b/>
          <w:bCs/>
          <w:rtl/>
        </w:rPr>
        <w:t>ی</w:t>
      </w:r>
      <w:r w:rsidRPr="00092C2A">
        <w:rPr>
          <w:rFonts w:cs="B Nazanin" w:hint="eastAsia"/>
          <w:b/>
          <w:bCs/>
          <w:rtl/>
        </w:rPr>
        <w:t>ن</w:t>
      </w:r>
      <w:r w:rsidRPr="00092C2A">
        <w:rPr>
          <w:rFonts w:cs="B Nazanin"/>
          <w:b/>
          <w:bCs/>
          <w:rtl/>
        </w:rPr>
        <w:t xml:space="preserve"> برا</w:t>
      </w:r>
      <w:r w:rsidRPr="00092C2A">
        <w:rPr>
          <w:rFonts w:cs="B Nazanin" w:hint="cs"/>
          <w:b/>
          <w:bCs/>
          <w:rtl/>
        </w:rPr>
        <w:t>ی</w:t>
      </w:r>
      <w:r w:rsidRPr="00092C2A">
        <w:rPr>
          <w:rFonts w:cs="B Nazanin"/>
          <w:b/>
          <w:bCs/>
          <w:rtl/>
        </w:rPr>
        <w:t xml:space="preserve"> معاملات دولت</w:t>
      </w:r>
      <w:r w:rsidRPr="00092C2A">
        <w:rPr>
          <w:rFonts w:cs="B Nazanin" w:hint="cs"/>
          <w:b/>
          <w:bCs/>
          <w:rtl/>
        </w:rPr>
        <w:t>ی</w:t>
      </w:r>
      <w:r w:rsidRPr="00092C2A">
        <w:rPr>
          <w:rFonts w:cs="B Nazanin"/>
          <w:b/>
          <w:bCs/>
          <w:rtl/>
        </w:rPr>
        <w:t xml:space="preserve"> و آئ</w:t>
      </w:r>
      <w:r w:rsidRPr="00092C2A">
        <w:rPr>
          <w:rFonts w:cs="B Nazanin" w:hint="cs"/>
          <w:b/>
          <w:bCs/>
          <w:rtl/>
        </w:rPr>
        <w:t>ی</w:t>
      </w:r>
      <w:r w:rsidRPr="00092C2A">
        <w:rPr>
          <w:rFonts w:cs="B Nazanin" w:hint="eastAsia"/>
          <w:b/>
          <w:bCs/>
          <w:rtl/>
        </w:rPr>
        <w:t>ن</w:t>
      </w:r>
      <w:r w:rsidRPr="00092C2A">
        <w:rPr>
          <w:rFonts w:cs="B Nazanin"/>
          <w:b/>
          <w:bCs/>
          <w:rtl/>
        </w:rPr>
        <w:t xml:space="preserve"> نامه مال</w:t>
      </w:r>
      <w:r w:rsidRPr="00092C2A">
        <w:rPr>
          <w:rFonts w:cs="B Nazanin" w:hint="cs"/>
          <w:b/>
          <w:bCs/>
          <w:rtl/>
        </w:rPr>
        <w:t>ی</w:t>
      </w:r>
      <w:r w:rsidRPr="00092C2A">
        <w:rPr>
          <w:rFonts w:cs="B Nazanin"/>
          <w:b/>
          <w:bCs/>
          <w:rtl/>
        </w:rPr>
        <w:t xml:space="preserve"> و معاملات</w:t>
      </w:r>
      <w:r w:rsidRPr="00092C2A">
        <w:rPr>
          <w:rFonts w:cs="B Nazanin" w:hint="cs"/>
          <w:b/>
          <w:bCs/>
          <w:rtl/>
        </w:rPr>
        <w:t>ی</w:t>
      </w:r>
      <w:r w:rsidRPr="00092C2A">
        <w:rPr>
          <w:rFonts w:cs="B Nazanin"/>
          <w:b/>
          <w:bCs/>
          <w:rtl/>
        </w:rPr>
        <w:t xml:space="preserve"> دانشگاه ها</w:t>
      </w:r>
      <w:r w:rsidRPr="00092C2A">
        <w:rPr>
          <w:rFonts w:cs="B Nazanin" w:hint="cs"/>
          <w:b/>
          <w:bCs/>
          <w:rtl/>
        </w:rPr>
        <w:t>ی</w:t>
      </w:r>
      <w:r w:rsidRPr="00092C2A">
        <w:rPr>
          <w:rFonts w:cs="B Nazanin"/>
          <w:b/>
          <w:bCs/>
          <w:rtl/>
        </w:rPr>
        <w:t xml:space="preserve"> علوم پزشک</w:t>
      </w:r>
      <w:r w:rsidRPr="00092C2A">
        <w:rPr>
          <w:rFonts w:cs="B Nazanin" w:hint="cs"/>
          <w:b/>
          <w:bCs/>
          <w:rtl/>
        </w:rPr>
        <w:t>ی</w:t>
      </w:r>
      <w:r w:rsidRPr="00092C2A">
        <w:rPr>
          <w:rFonts w:cs="B Nazanin" w:hint="eastAsia"/>
          <w:b/>
          <w:bCs/>
          <w:rtl/>
        </w:rPr>
        <w:t>،</w:t>
      </w:r>
      <w:r w:rsidRPr="00092C2A">
        <w:rPr>
          <w:rFonts w:cs="B Nazanin"/>
          <w:b/>
          <w:bCs/>
          <w:rtl/>
        </w:rPr>
        <w:t xml:space="preserve"> </w:t>
      </w:r>
      <w:r w:rsidR="000B2BC7" w:rsidRPr="00092C2A">
        <w:rPr>
          <w:rFonts w:cs="B Nazanin"/>
          <w:b/>
          <w:bCs/>
          <w:rtl/>
        </w:rPr>
        <w:t>پیمانکار</w:t>
      </w:r>
      <w:r w:rsidRPr="00092C2A">
        <w:rPr>
          <w:rFonts w:cs="B Nazanin"/>
          <w:b/>
          <w:bCs/>
          <w:rtl/>
        </w:rPr>
        <w:t xml:space="preserve"> موظف است جهت تضم</w:t>
      </w:r>
      <w:r w:rsidRPr="00092C2A">
        <w:rPr>
          <w:rFonts w:cs="B Nazanin" w:hint="cs"/>
          <w:b/>
          <w:bCs/>
          <w:rtl/>
        </w:rPr>
        <w:t>ی</w:t>
      </w:r>
      <w:r w:rsidRPr="00092C2A">
        <w:rPr>
          <w:rFonts w:cs="B Nazanin" w:hint="eastAsia"/>
          <w:b/>
          <w:bCs/>
          <w:rtl/>
        </w:rPr>
        <w:t>ن</w:t>
      </w:r>
      <w:r w:rsidRPr="00092C2A">
        <w:rPr>
          <w:rFonts w:cs="B Nazanin"/>
          <w:b/>
          <w:bCs/>
          <w:rtl/>
        </w:rPr>
        <w:t xml:space="preserve"> انجام مفاد قرارداد (حسن انجام تعهدات)، ضمانت نامه معتبر بانک</w:t>
      </w:r>
      <w:r w:rsidRPr="00092C2A">
        <w:rPr>
          <w:rFonts w:cs="B Nazanin" w:hint="cs"/>
          <w:b/>
          <w:bCs/>
          <w:rtl/>
        </w:rPr>
        <w:t>ی</w:t>
      </w:r>
      <w:r w:rsidRPr="00092C2A">
        <w:rPr>
          <w:rFonts w:cs="B Nazanin"/>
          <w:b/>
          <w:bCs/>
          <w:rtl/>
        </w:rPr>
        <w:t xml:space="preserve"> تا (20) برابر سقف معاملات متوسط به م</w:t>
      </w:r>
      <w:r w:rsidRPr="00092C2A">
        <w:rPr>
          <w:rFonts w:cs="B Nazanin" w:hint="cs"/>
          <w:b/>
          <w:bCs/>
          <w:rtl/>
        </w:rPr>
        <w:t>ی</w:t>
      </w:r>
      <w:r w:rsidRPr="00092C2A">
        <w:rPr>
          <w:rFonts w:cs="B Nazanin" w:hint="eastAsia"/>
          <w:b/>
          <w:bCs/>
          <w:rtl/>
        </w:rPr>
        <w:t>زان</w:t>
      </w:r>
      <w:r w:rsidRPr="00092C2A">
        <w:rPr>
          <w:rFonts w:cs="B Nazanin"/>
          <w:b/>
          <w:bCs/>
          <w:rtl/>
        </w:rPr>
        <w:t xml:space="preserve"> 10 درصد و مازاد بر (20) برابر س</w:t>
      </w:r>
      <w:r w:rsidRPr="00092C2A">
        <w:rPr>
          <w:rFonts w:cs="B Nazanin" w:hint="eastAsia"/>
          <w:b/>
          <w:bCs/>
          <w:rtl/>
        </w:rPr>
        <w:t>قف</w:t>
      </w:r>
      <w:r w:rsidRPr="00092C2A">
        <w:rPr>
          <w:rFonts w:cs="B Nazanin"/>
          <w:b/>
          <w:bCs/>
          <w:rtl/>
        </w:rPr>
        <w:t xml:space="preserve"> معاملات متوسط</w:t>
      </w:r>
      <w:r w:rsidRPr="00092C2A">
        <w:rPr>
          <w:rFonts w:cs="B Nazanin" w:hint="cs"/>
          <w:b/>
          <w:bCs/>
          <w:rtl/>
        </w:rPr>
        <w:t>،</w:t>
      </w:r>
      <w:r w:rsidRPr="00092C2A">
        <w:rPr>
          <w:rFonts w:cs="B Nazanin"/>
          <w:b/>
          <w:bCs/>
          <w:rtl/>
        </w:rPr>
        <w:t xml:space="preserve"> 5 درصد کل مبلغ قرارداد را به </w:t>
      </w:r>
      <w:r w:rsidR="000B2BC7" w:rsidRPr="00092C2A">
        <w:rPr>
          <w:rFonts w:cs="B Nazanin"/>
          <w:b/>
          <w:bCs/>
          <w:rtl/>
        </w:rPr>
        <w:t>کارفرما</w:t>
      </w:r>
      <w:r w:rsidRPr="00092C2A">
        <w:rPr>
          <w:rFonts w:cs="B Nazanin"/>
          <w:b/>
          <w:bCs/>
          <w:rtl/>
        </w:rPr>
        <w:t xml:space="preserve"> تسل</w:t>
      </w:r>
      <w:r w:rsidRPr="00092C2A">
        <w:rPr>
          <w:rFonts w:cs="B Nazanin" w:hint="cs"/>
          <w:b/>
          <w:bCs/>
          <w:rtl/>
        </w:rPr>
        <w:t>ی</w:t>
      </w:r>
      <w:r w:rsidRPr="00092C2A">
        <w:rPr>
          <w:rFonts w:cs="B Nazanin" w:hint="eastAsia"/>
          <w:b/>
          <w:bCs/>
          <w:rtl/>
        </w:rPr>
        <w:t>م</w:t>
      </w:r>
      <w:r w:rsidRPr="00092C2A">
        <w:rPr>
          <w:rFonts w:cs="B Nazanin"/>
          <w:b/>
          <w:bCs/>
          <w:rtl/>
        </w:rPr>
        <w:t xml:space="preserve"> نموده و در صورت رضا</w:t>
      </w:r>
      <w:r w:rsidRPr="00092C2A">
        <w:rPr>
          <w:rFonts w:cs="B Nazanin" w:hint="cs"/>
          <w:b/>
          <w:bCs/>
          <w:rtl/>
        </w:rPr>
        <w:t>ی</w:t>
      </w:r>
      <w:r w:rsidRPr="00092C2A">
        <w:rPr>
          <w:rFonts w:cs="B Nazanin" w:hint="eastAsia"/>
          <w:b/>
          <w:bCs/>
          <w:rtl/>
        </w:rPr>
        <w:t>ت</w:t>
      </w:r>
      <w:r w:rsidRPr="00092C2A">
        <w:rPr>
          <w:rFonts w:cs="B Nazanin"/>
          <w:b/>
          <w:bCs/>
          <w:rtl/>
        </w:rPr>
        <w:t xml:space="preserve"> از نحوه عملکرد توسط </w:t>
      </w:r>
      <w:r w:rsidR="000B2BC7" w:rsidRPr="00092C2A">
        <w:rPr>
          <w:rFonts w:cs="B Nazanin"/>
          <w:b/>
          <w:bCs/>
          <w:rtl/>
        </w:rPr>
        <w:t>کارفرما</w:t>
      </w:r>
      <w:r w:rsidRPr="00092C2A">
        <w:rPr>
          <w:rFonts w:cs="B Nazanin"/>
          <w:b/>
          <w:bCs/>
          <w:rtl/>
        </w:rPr>
        <w:t xml:space="preserve"> و پس از تسو</w:t>
      </w:r>
      <w:r w:rsidRPr="00092C2A">
        <w:rPr>
          <w:rFonts w:cs="B Nazanin" w:hint="cs"/>
          <w:b/>
          <w:bCs/>
          <w:rtl/>
        </w:rPr>
        <w:t>ی</w:t>
      </w:r>
      <w:r w:rsidRPr="00092C2A">
        <w:rPr>
          <w:rFonts w:cs="B Nazanin" w:hint="eastAsia"/>
          <w:b/>
          <w:bCs/>
          <w:rtl/>
        </w:rPr>
        <w:t>ه</w:t>
      </w:r>
      <w:r w:rsidRPr="00092C2A">
        <w:rPr>
          <w:rFonts w:cs="B Nazanin"/>
          <w:b/>
          <w:bCs/>
          <w:rtl/>
        </w:rPr>
        <w:t xml:space="preserve"> حساب نها</w:t>
      </w:r>
      <w:r w:rsidRPr="00092C2A">
        <w:rPr>
          <w:rFonts w:cs="B Nazanin" w:hint="cs"/>
          <w:b/>
          <w:bCs/>
          <w:rtl/>
        </w:rPr>
        <w:t>یی</w:t>
      </w:r>
      <w:r w:rsidRPr="00092C2A">
        <w:rPr>
          <w:rFonts w:cs="B Nazanin" w:hint="eastAsia"/>
          <w:b/>
          <w:bCs/>
          <w:rtl/>
        </w:rPr>
        <w:t>،</w:t>
      </w:r>
      <w:r w:rsidRPr="00092C2A">
        <w:rPr>
          <w:rFonts w:cs="B Nazanin"/>
          <w:b/>
          <w:bCs/>
          <w:rtl/>
        </w:rPr>
        <w:t xml:space="preserve"> به </w:t>
      </w:r>
      <w:r w:rsidR="000B2BC7" w:rsidRPr="00092C2A">
        <w:rPr>
          <w:rFonts w:cs="B Nazanin"/>
          <w:b/>
          <w:bCs/>
          <w:rtl/>
        </w:rPr>
        <w:t>پیمانکار</w:t>
      </w:r>
      <w:r w:rsidRPr="00092C2A">
        <w:rPr>
          <w:rFonts w:cs="B Nazanin"/>
          <w:b/>
          <w:bCs/>
          <w:rtl/>
        </w:rPr>
        <w:t xml:space="preserve"> قابل استرداد است. تنف</w:t>
      </w:r>
      <w:r w:rsidRPr="00092C2A">
        <w:rPr>
          <w:rFonts w:cs="B Nazanin" w:hint="cs"/>
          <w:b/>
          <w:bCs/>
          <w:rtl/>
        </w:rPr>
        <w:t>ی</w:t>
      </w:r>
      <w:r w:rsidRPr="00092C2A">
        <w:rPr>
          <w:rFonts w:cs="B Nazanin" w:hint="eastAsia"/>
          <w:b/>
          <w:bCs/>
          <w:rtl/>
        </w:rPr>
        <w:t>ذ</w:t>
      </w:r>
      <w:r w:rsidRPr="00092C2A">
        <w:rPr>
          <w:rFonts w:cs="B Nazanin"/>
          <w:b/>
          <w:bCs/>
          <w:rtl/>
        </w:rPr>
        <w:t xml:space="preserve"> ا</w:t>
      </w:r>
      <w:r w:rsidRPr="00092C2A">
        <w:rPr>
          <w:rFonts w:cs="B Nazanin" w:hint="cs"/>
          <w:b/>
          <w:bCs/>
          <w:rtl/>
        </w:rPr>
        <w:t>ی</w:t>
      </w:r>
      <w:r w:rsidRPr="00092C2A">
        <w:rPr>
          <w:rFonts w:cs="B Nazanin" w:hint="eastAsia"/>
          <w:b/>
          <w:bCs/>
          <w:rtl/>
        </w:rPr>
        <w:t>ن</w:t>
      </w:r>
      <w:r w:rsidRPr="00092C2A">
        <w:rPr>
          <w:rFonts w:cs="B Nazanin"/>
          <w:b/>
          <w:bCs/>
          <w:rtl/>
        </w:rPr>
        <w:t xml:space="preserve"> قرارداد منوط به ارائه ضمانت نامه بانک</w:t>
      </w:r>
      <w:r w:rsidRPr="00092C2A">
        <w:rPr>
          <w:rFonts w:cs="B Nazanin" w:hint="cs"/>
          <w:b/>
          <w:bCs/>
          <w:rtl/>
        </w:rPr>
        <w:t>ی</w:t>
      </w:r>
      <w:r w:rsidRPr="00092C2A">
        <w:rPr>
          <w:rFonts w:cs="B Nazanin"/>
          <w:b/>
          <w:bCs/>
          <w:rtl/>
        </w:rPr>
        <w:t xml:space="preserve"> خواهد بود. بد</w:t>
      </w:r>
      <w:r w:rsidRPr="00092C2A">
        <w:rPr>
          <w:rFonts w:cs="B Nazanin" w:hint="cs"/>
          <w:b/>
          <w:bCs/>
          <w:rtl/>
        </w:rPr>
        <w:t>ی</w:t>
      </w:r>
      <w:r w:rsidRPr="00092C2A">
        <w:rPr>
          <w:rFonts w:cs="B Nazanin" w:hint="eastAsia"/>
          <w:b/>
          <w:bCs/>
          <w:rtl/>
        </w:rPr>
        <w:t>ه</w:t>
      </w:r>
      <w:r w:rsidRPr="00092C2A">
        <w:rPr>
          <w:rFonts w:cs="B Nazanin" w:hint="cs"/>
          <w:b/>
          <w:bCs/>
          <w:rtl/>
        </w:rPr>
        <w:t>ی</w:t>
      </w:r>
      <w:r w:rsidRPr="00092C2A">
        <w:rPr>
          <w:rFonts w:cs="B Nazanin"/>
          <w:b/>
          <w:bCs/>
          <w:rtl/>
        </w:rPr>
        <w:t xml:space="preserve"> است چنانچه </w:t>
      </w:r>
      <w:r w:rsidR="000B2BC7" w:rsidRPr="00092C2A">
        <w:rPr>
          <w:rFonts w:cs="B Nazanin"/>
          <w:b/>
          <w:bCs/>
          <w:rtl/>
        </w:rPr>
        <w:t>پیمانکار</w:t>
      </w:r>
      <w:r w:rsidRPr="00092C2A">
        <w:rPr>
          <w:rFonts w:cs="B Nazanin"/>
          <w:b/>
          <w:bCs/>
          <w:rtl/>
        </w:rPr>
        <w:t xml:space="preserve"> به تعه</w:t>
      </w:r>
      <w:r w:rsidRPr="00092C2A">
        <w:rPr>
          <w:rFonts w:cs="B Nazanin" w:hint="eastAsia"/>
          <w:b/>
          <w:bCs/>
          <w:rtl/>
        </w:rPr>
        <w:t>دات</w:t>
      </w:r>
      <w:r w:rsidRPr="00092C2A">
        <w:rPr>
          <w:rFonts w:cs="B Nazanin"/>
          <w:b/>
          <w:bCs/>
          <w:rtl/>
        </w:rPr>
        <w:t xml:space="preserve"> قانون</w:t>
      </w:r>
      <w:r w:rsidRPr="00092C2A">
        <w:rPr>
          <w:rFonts w:cs="B Nazanin" w:hint="cs"/>
          <w:b/>
          <w:bCs/>
          <w:rtl/>
        </w:rPr>
        <w:t>ی</w:t>
      </w:r>
      <w:r w:rsidRPr="00092C2A">
        <w:rPr>
          <w:rFonts w:cs="B Nazanin"/>
          <w:b/>
          <w:bCs/>
          <w:rtl/>
        </w:rPr>
        <w:t xml:space="preserve"> و قرارداد</w:t>
      </w:r>
      <w:r w:rsidRPr="00092C2A">
        <w:rPr>
          <w:rFonts w:cs="B Nazanin" w:hint="cs"/>
          <w:b/>
          <w:bCs/>
          <w:rtl/>
        </w:rPr>
        <w:t>ی</w:t>
      </w:r>
      <w:r w:rsidRPr="00092C2A">
        <w:rPr>
          <w:rFonts w:cs="B Nazanin"/>
          <w:b/>
          <w:bCs/>
          <w:rtl/>
        </w:rPr>
        <w:t xml:space="preserve"> خود به هر دل</w:t>
      </w:r>
      <w:r w:rsidRPr="00092C2A">
        <w:rPr>
          <w:rFonts w:cs="B Nazanin" w:hint="cs"/>
          <w:b/>
          <w:bCs/>
          <w:rtl/>
        </w:rPr>
        <w:t>ی</w:t>
      </w:r>
      <w:r w:rsidRPr="00092C2A">
        <w:rPr>
          <w:rFonts w:cs="B Nazanin" w:hint="eastAsia"/>
          <w:b/>
          <w:bCs/>
          <w:rtl/>
        </w:rPr>
        <w:t>ل</w:t>
      </w:r>
      <w:r w:rsidRPr="00092C2A">
        <w:rPr>
          <w:rFonts w:cs="B Nazanin" w:hint="cs"/>
          <w:b/>
          <w:bCs/>
          <w:rtl/>
        </w:rPr>
        <w:t>ی</w:t>
      </w:r>
      <w:r w:rsidRPr="00092C2A">
        <w:rPr>
          <w:rFonts w:cs="B Nazanin"/>
          <w:b/>
          <w:bCs/>
          <w:rtl/>
        </w:rPr>
        <w:t xml:space="preserve"> عمل </w:t>
      </w:r>
      <w:r w:rsidRPr="00092C2A">
        <w:rPr>
          <w:rFonts w:cs="B Nazanin" w:hint="cs"/>
          <w:b/>
          <w:bCs/>
          <w:rtl/>
        </w:rPr>
        <w:t>نکند</w:t>
      </w:r>
      <w:r w:rsidRPr="00092C2A">
        <w:rPr>
          <w:rFonts w:cs="B Nazanin"/>
          <w:b/>
          <w:bCs/>
          <w:rtl/>
        </w:rPr>
        <w:t xml:space="preserve"> </w:t>
      </w:r>
      <w:r w:rsidRPr="00092C2A">
        <w:rPr>
          <w:rFonts w:cs="B Nazanin" w:hint="cs"/>
          <w:b/>
          <w:bCs/>
          <w:rtl/>
        </w:rPr>
        <w:t>ی</w:t>
      </w:r>
      <w:r w:rsidRPr="00092C2A">
        <w:rPr>
          <w:rFonts w:cs="B Nazanin" w:hint="eastAsia"/>
          <w:b/>
          <w:bCs/>
          <w:rtl/>
        </w:rPr>
        <w:t>ا</w:t>
      </w:r>
      <w:r w:rsidRPr="00092C2A">
        <w:rPr>
          <w:rFonts w:cs="B Nazanin"/>
          <w:b/>
          <w:bCs/>
          <w:rtl/>
        </w:rPr>
        <w:t xml:space="preserve"> هر </w:t>
      </w:r>
      <w:r w:rsidRPr="00092C2A">
        <w:rPr>
          <w:rFonts w:cs="B Nazanin" w:hint="cs"/>
          <w:b/>
          <w:bCs/>
          <w:rtl/>
        </w:rPr>
        <w:t>ی</w:t>
      </w:r>
      <w:r w:rsidRPr="00092C2A">
        <w:rPr>
          <w:rFonts w:cs="B Nazanin" w:hint="eastAsia"/>
          <w:b/>
          <w:bCs/>
          <w:rtl/>
        </w:rPr>
        <w:t>ک</w:t>
      </w:r>
      <w:r w:rsidRPr="00092C2A">
        <w:rPr>
          <w:rFonts w:cs="B Nazanin"/>
          <w:b/>
          <w:bCs/>
          <w:rtl/>
        </w:rPr>
        <w:t xml:space="preserve"> از مفاد قرارداد را بطور صح</w:t>
      </w:r>
      <w:r w:rsidRPr="00092C2A">
        <w:rPr>
          <w:rFonts w:cs="B Nazanin" w:hint="cs"/>
          <w:b/>
          <w:bCs/>
          <w:rtl/>
        </w:rPr>
        <w:t>ی</w:t>
      </w:r>
      <w:r w:rsidRPr="00092C2A">
        <w:rPr>
          <w:rFonts w:cs="B Nazanin" w:hint="eastAsia"/>
          <w:b/>
          <w:bCs/>
          <w:rtl/>
        </w:rPr>
        <w:t>ح</w:t>
      </w:r>
      <w:r w:rsidRPr="00092C2A">
        <w:rPr>
          <w:rFonts w:cs="B Nazanin"/>
          <w:b/>
          <w:bCs/>
          <w:rtl/>
        </w:rPr>
        <w:t xml:space="preserve"> و کامل اجرا ننما</w:t>
      </w:r>
      <w:r w:rsidRPr="00092C2A">
        <w:rPr>
          <w:rFonts w:cs="B Nazanin" w:hint="cs"/>
          <w:b/>
          <w:bCs/>
          <w:rtl/>
        </w:rPr>
        <w:t>ی</w:t>
      </w:r>
      <w:r w:rsidRPr="00092C2A">
        <w:rPr>
          <w:rFonts w:cs="B Nazanin" w:hint="eastAsia"/>
          <w:b/>
          <w:bCs/>
          <w:rtl/>
        </w:rPr>
        <w:t>د،</w:t>
      </w:r>
      <w:r w:rsidRPr="00092C2A">
        <w:rPr>
          <w:rFonts w:cs="B Nazanin"/>
          <w:b/>
          <w:bCs/>
          <w:rtl/>
        </w:rPr>
        <w:t xml:space="preserve"> قرارداد فسخ و تضم</w:t>
      </w:r>
      <w:r w:rsidRPr="00092C2A">
        <w:rPr>
          <w:rFonts w:cs="B Nazanin" w:hint="cs"/>
          <w:b/>
          <w:bCs/>
          <w:rtl/>
        </w:rPr>
        <w:t>ی</w:t>
      </w:r>
      <w:r w:rsidRPr="00092C2A">
        <w:rPr>
          <w:rFonts w:cs="B Nazanin" w:hint="eastAsia"/>
          <w:b/>
          <w:bCs/>
          <w:rtl/>
        </w:rPr>
        <w:t>ن</w:t>
      </w:r>
      <w:r w:rsidRPr="00092C2A">
        <w:rPr>
          <w:rFonts w:cs="B Nazanin"/>
          <w:b/>
          <w:bCs/>
          <w:rtl/>
        </w:rPr>
        <w:t xml:space="preserve"> انجام تعهدات به نفع </w:t>
      </w:r>
      <w:r w:rsidR="000B2BC7" w:rsidRPr="00092C2A">
        <w:rPr>
          <w:rFonts w:cs="B Nazanin"/>
          <w:b/>
          <w:bCs/>
          <w:rtl/>
        </w:rPr>
        <w:t>کارفرما</w:t>
      </w:r>
      <w:r w:rsidRPr="00092C2A">
        <w:rPr>
          <w:rFonts w:cs="B Nazanin"/>
          <w:b/>
          <w:bCs/>
          <w:rtl/>
        </w:rPr>
        <w:t xml:space="preserve"> ضبط گرد</w:t>
      </w:r>
      <w:r w:rsidRPr="00092C2A">
        <w:rPr>
          <w:rFonts w:cs="B Nazanin" w:hint="cs"/>
          <w:b/>
          <w:bCs/>
          <w:rtl/>
        </w:rPr>
        <w:t>ی</w:t>
      </w:r>
      <w:r w:rsidRPr="00092C2A">
        <w:rPr>
          <w:rFonts w:cs="B Nazanin" w:hint="eastAsia"/>
          <w:b/>
          <w:bCs/>
          <w:rtl/>
        </w:rPr>
        <w:t>ده</w:t>
      </w:r>
      <w:r w:rsidRPr="00092C2A">
        <w:rPr>
          <w:rFonts w:cs="B Nazanin"/>
          <w:b/>
          <w:bCs/>
          <w:rtl/>
        </w:rPr>
        <w:t xml:space="preserve"> و وصول خواهد شد.</w:t>
      </w:r>
    </w:p>
    <w:p w:rsidR="00E351D7" w:rsidRDefault="00B5070F" w:rsidP="00E351D7">
      <w:pPr>
        <w:spacing w:after="0" w:line="228" w:lineRule="auto"/>
        <w:ind w:left="-755" w:right="-851"/>
        <w:jc w:val="lowKashida"/>
        <w:rPr>
          <w:rFonts w:cs="B Titr"/>
          <w:b/>
          <w:bCs/>
          <w:rtl/>
        </w:rPr>
      </w:pPr>
      <w:r w:rsidRPr="00092C2A">
        <w:rPr>
          <w:rFonts w:cs="B Nazanin" w:hint="cs"/>
          <w:b/>
          <w:bCs/>
          <w:rtl/>
        </w:rPr>
        <w:t xml:space="preserve">2-8) یک فقره ضمانت نامه بانکی به شماره ......................... مورخ ...................... به مبلغ ....................... ریال به حروف(......................)ریال با تاریخ سررسید ....................... بانک ................. شعبه ................. کدشعبه ........................ تسلیم </w:t>
      </w:r>
      <w:r w:rsidR="000B2BC7" w:rsidRPr="00092C2A">
        <w:rPr>
          <w:rFonts w:cs="B Nazanin" w:hint="cs"/>
          <w:b/>
          <w:bCs/>
          <w:rtl/>
        </w:rPr>
        <w:t>کارفرما</w:t>
      </w:r>
      <w:r w:rsidRPr="00092C2A">
        <w:rPr>
          <w:rFonts w:cs="B Nazanin" w:hint="cs"/>
          <w:b/>
          <w:bCs/>
          <w:rtl/>
        </w:rPr>
        <w:t xml:space="preserve"> گردید که در پایان قرارداد در صورت رعایت کامل مفاد قرارداد و تسویه حساب کامل و تایید </w:t>
      </w:r>
      <w:r w:rsidR="000B2BC7" w:rsidRPr="00092C2A">
        <w:rPr>
          <w:rFonts w:cs="B Nazanin" w:hint="cs"/>
          <w:b/>
          <w:bCs/>
          <w:rtl/>
        </w:rPr>
        <w:t>کارفرما</w:t>
      </w:r>
      <w:r w:rsidRPr="00092C2A">
        <w:rPr>
          <w:rFonts w:cs="B Nazanin" w:hint="cs"/>
          <w:b/>
          <w:bCs/>
          <w:rtl/>
        </w:rPr>
        <w:t>، قابل استرداد است. تنفیذ این قرارداد منوط به سپردن تضمین فوق می باشد.</w:t>
      </w:r>
    </w:p>
    <w:p w:rsidR="00E351D7" w:rsidRPr="00E351D7" w:rsidRDefault="00E351D7" w:rsidP="00E351D7">
      <w:pPr>
        <w:spacing w:after="0" w:line="228" w:lineRule="auto"/>
        <w:ind w:left="-755" w:right="-851"/>
        <w:jc w:val="lowKashida"/>
        <w:rPr>
          <w:rFonts w:cs="B Nazanin"/>
          <w:b/>
          <w:bCs/>
        </w:rPr>
      </w:pPr>
      <w:r w:rsidRPr="00793E64">
        <w:rPr>
          <w:rFonts w:cs="B Nazanin" w:hint="cs"/>
          <w:b/>
          <w:bCs/>
          <w:rtl/>
        </w:rPr>
        <w:t>3-8)</w:t>
      </w:r>
      <w:r w:rsidRPr="00E351D7">
        <w:rPr>
          <w:rFonts w:cs="B Nazanin" w:hint="cs"/>
          <w:b/>
          <w:bCs/>
          <w:rtl/>
        </w:rPr>
        <w:t xml:space="preserve"> </w:t>
      </w:r>
      <w:r w:rsidR="000729D5">
        <w:rPr>
          <w:rFonts w:cs="B Nazanin" w:hint="cs"/>
          <w:b/>
          <w:bCs/>
          <w:rtl/>
        </w:rPr>
        <w:t>کارفرما</w:t>
      </w:r>
      <w:r w:rsidRPr="00E351D7">
        <w:rPr>
          <w:rFonts w:cs="B Nazanin"/>
          <w:b/>
          <w:bCs/>
          <w:rtl/>
        </w:rPr>
        <w:t xml:space="preserve"> </w:t>
      </w:r>
      <w:r w:rsidR="000729D5">
        <w:rPr>
          <w:rFonts w:cs="B Nazanin"/>
          <w:b/>
          <w:bCs/>
          <w:rtl/>
        </w:rPr>
        <w:t xml:space="preserve">موظف است از هر پرداخت به </w:t>
      </w:r>
      <w:r w:rsidR="000729D5">
        <w:rPr>
          <w:rFonts w:cs="B Nazanin" w:hint="cs"/>
          <w:b/>
          <w:bCs/>
          <w:rtl/>
        </w:rPr>
        <w:t>پیمانکار</w:t>
      </w:r>
      <w:r w:rsidRPr="00E351D7">
        <w:rPr>
          <w:rFonts w:cs="B Nazanin"/>
          <w:b/>
          <w:bCs/>
          <w:rtl/>
        </w:rPr>
        <w:t>، معادل 10 درصد آن را به عنوان سپرده حسن انجام کار کسر نما</w:t>
      </w:r>
      <w:r w:rsidRPr="00E351D7">
        <w:rPr>
          <w:rFonts w:cs="B Nazanin" w:hint="cs"/>
          <w:b/>
          <w:bCs/>
          <w:rtl/>
        </w:rPr>
        <w:t>ی</w:t>
      </w:r>
      <w:r w:rsidRPr="00E351D7">
        <w:rPr>
          <w:rFonts w:cs="B Nazanin" w:hint="eastAsia"/>
          <w:b/>
          <w:bCs/>
          <w:rtl/>
        </w:rPr>
        <w:t>د،</w:t>
      </w:r>
      <w:r w:rsidRPr="00E351D7">
        <w:rPr>
          <w:rFonts w:cs="B Nazanin"/>
          <w:b/>
          <w:bCs/>
          <w:rtl/>
        </w:rPr>
        <w:t xml:space="preserve"> که پس از پا</w:t>
      </w:r>
      <w:r w:rsidRPr="00E351D7">
        <w:rPr>
          <w:rFonts w:cs="B Nazanin" w:hint="cs"/>
          <w:b/>
          <w:bCs/>
          <w:rtl/>
        </w:rPr>
        <w:t>ی</w:t>
      </w:r>
      <w:r w:rsidRPr="00E351D7">
        <w:rPr>
          <w:rFonts w:cs="B Nazanin" w:hint="eastAsia"/>
          <w:b/>
          <w:bCs/>
          <w:rtl/>
        </w:rPr>
        <w:t>ان</w:t>
      </w:r>
      <w:r w:rsidRPr="00E351D7">
        <w:rPr>
          <w:rFonts w:cs="B Nazanin"/>
          <w:b/>
          <w:bCs/>
          <w:rtl/>
        </w:rPr>
        <w:t xml:space="preserve"> قرارداد و پس از تائ</w:t>
      </w:r>
      <w:r w:rsidRPr="00E351D7">
        <w:rPr>
          <w:rFonts w:cs="B Nazanin" w:hint="cs"/>
          <w:b/>
          <w:bCs/>
          <w:rtl/>
        </w:rPr>
        <w:t>ی</w:t>
      </w:r>
      <w:r w:rsidRPr="00E351D7">
        <w:rPr>
          <w:rFonts w:cs="B Nazanin" w:hint="eastAsia"/>
          <w:b/>
          <w:bCs/>
          <w:rtl/>
        </w:rPr>
        <w:t>د</w:t>
      </w:r>
      <w:r w:rsidRPr="00E351D7">
        <w:rPr>
          <w:rFonts w:cs="B Nazanin"/>
          <w:b/>
          <w:bCs/>
          <w:rtl/>
        </w:rPr>
        <w:t xml:space="preserve"> نحوه صح</w:t>
      </w:r>
      <w:r w:rsidRPr="00E351D7">
        <w:rPr>
          <w:rFonts w:cs="B Nazanin" w:hint="cs"/>
          <w:b/>
          <w:bCs/>
          <w:rtl/>
        </w:rPr>
        <w:t>ی</w:t>
      </w:r>
      <w:r w:rsidRPr="00E351D7">
        <w:rPr>
          <w:rFonts w:cs="B Nazanin" w:hint="eastAsia"/>
          <w:b/>
          <w:bCs/>
          <w:rtl/>
        </w:rPr>
        <w:t>ح</w:t>
      </w:r>
      <w:r w:rsidRPr="00E351D7">
        <w:rPr>
          <w:rFonts w:cs="B Nazanin"/>
          <w:b/>
          <w:bCs/>
          <w:rtl/>
        </w:rPr>
        <w:t xml:space="preserve"> اجرا</w:t>
      </w:r>
      <w:r w:rsidRPr="00E351D7">
        <w:rPr>
          <w:rFonts w:cs="B Nazanin" w:hint="cs"/>
          <w:b/>
          <w:bCs/>
          <w:rtl/>
        </w:rPr>
        <w:t>ی</w:t>
      </w:r>
      <w:r w:rsidR="000729D5">
        <w:rPr>
          <w:rFonts w:cs="B Nazanin"/>
          <w:b/>
          <w:bCs/>
          <w:rtl/>
        </w:rPr>
        <w:t xml:space="preserve"> کار </w:t>
      </w:r>
      <w:r w:rsidR="000729D5">
        <w:rPr>
          <w:rFonts w:cs="B Nazanin" w:hint="cs"/>
          <w:b/>
          <w:bCs/>
          <w:rtl/>
        </w:rPr>
        <w:t>پیمانکار</w:t>
      </w:r>
      <w:r w:rsidRPr="00E351D7">
        <w:rPr>
          <w:rFonts w:cs="B Nazanin"/>
          <w:b/>
          <w:bCs/>
          <w:rtl/>
        </w:rPr>
        <w:t xml:space="preserve"> توسط ناظر </w:t>
      </w:r>
      <w:r w:rsidR="000729D5">
        <w:rPr>
          <w:rFonts w:cs="B Nazanin"/>
          <w:b/>
          <w:bCs/>
          <w:rtl/>
        </w:rPr>
        <w:t xml:space="preserve">قرارداد به </w:t>
      </w:r>
      <w:r w:rsidR="000729D5">
        <w:rPr>
          <w:rFonts w:cs="B Nazanin" w:hint="cs"/>
          <w:b/>
          <w:bCs/>
          <w:rtl/>
        </w:rPr>
        <w:t>پیمانکار</w:t>
      </w:r>
      <w:r w:rsidRPr="00E351D7">
        <w:rPr>
          <w:rFonts w:cs="B Nazanin"/>
          <w:b/>
          <w:bCs/>
          <w:rtl/>
        </w:rPr>
        <w:t xml:space="preserve"> قابل پرداخت خواهد بود. بد</w:t>
      </w:r>
      <w:r w:rsidRPr="00E351D7">
        <w:rPr>
          <w:rFonts w:cs="B Nazanin" w:hint="cs"/>
          <w:b/>
          <w:bCs/>
          <w:rtl/>
        </w:rPr>
        <w:t>ی</w:t>
      </w:r>
      <w:r w:rsidRPr="00E351D7">
        <w:rPr>
          <w:rFonts w:cs="B Nazanin" w:hint="eastAsia"/>
          <w:b/>
          <w:bCs/>
          <w:rtl/>
        </w:rPr>
        <w:t>ه</w:t>
      </w:r>
      <w:r w:rsidRPr="00E351D7">
        <w:rPr>
          <w:rFonts w:cs="B Nazanin" w:hint="cs"/>
          <w:b/>
          <w:bCs/>
          <w:rtl/>
        </w:rPr>
        <w:t>ی</w:t>
      </w:r>
      <w:r w:rsidR="000729D5">
        <w:rPr>
          <w:rFonts w:cs="B Nazanin"/>
          <w:b/>
          <w:bCs/>
          <w:rtl/>
        </w:rPr>
        <w:t xml:space="preserve"> است چنانچه </w:t>
      </w:r>
      <w:r w:rsidR="000729D5">
        <w:rPr>
          <w:rFonts w:cs="B Nazanin" w:hint="cs"/>
          <w:b/>
          <w:bCs/>
          <w:rtl/>
        </w:rPr>
        <w:t>پیمانکار</w:t>
      </w:r>
      <w:r w:rsidRPr="00E351D7">
        <w:rPr>
          <w:rFonts w:cs="B Nazanin"/>
          <w:b/>
          <w:bCs/>
          <w:rtl/>
        </w:rPr>
        <w:t xml:space="preserve"> به تعه</w:t>
      </w:r>
      <w:r w:rsidRPr="00E351D7">
        <w:rPr>
          <w:rFonts w:cs="B Nazanin" w:hint="eastAsia"/>
          <w:b/>
          <w:bCs/>
          <w:rtl/>
        </w:rPr>
        <w:t>دات</w:t>
      </w:r>
      <w:r w:rsidRPr="00E351D7">
        <w:rPr>
          <w:rFonts w:cs="B Nazanin"/>
          <w:b/>
          <w:bCs/>
          <w:rtl/>
        </w:rPr>
        <w:t xml:space="preserve"> قانون</w:t>
      </w:r>
      <w:r w:rsidRPr="00E351D7">
        <w:rPr>
          <w:rFonts w:cs="B Nazanin" w:hint="cs"/>
          <w:b/>
          <w:bCs/>
          <w:rtl/>
        </w:rPr>
        <w:t>ی</w:t>
      </w:r>
      <w:r w:rsidRPr="00E351D7">
        <w:rPr>
          <w:rFonts w:cs="B Nazanin"/>
          <w:b/>
          <w:bCs/>
          <w:rtl/>
        </w:rPr>
        <w:t xml:space="preserve"> و قرارداد</w:t>
      </w:r>
      <w:r w:rsidRPr="00E351D7">
        <w:rPr>
          <w:rFonts w:cs="B Nazanin" w:hint="cs"/>
          <w:b/>
          <w:bCs/>
          <w:rtl/>
        </w:rPr>
        <w:t>ی</w:t>
      </w:r>
      <w:r w:rsidRPr="00E351D7">
        <w:rPr>
          <w:rFonts w:cs="B Nazanin"/>
          <w:b/>
          <w:bCs/>
          <w:rtl/>
        </w:rPr>
        <w:t xml:space="preserve"> خود به هر دل</w:t>
      </w:r>
      <w:r w:rsidRPr="00E351D7">
        <w:rPr>
          <w:rFonts w:cs="B Nazanin" w:hint="cs"/>
          <w:b/>
          <w:bCs/>
          <w:rtl/>
        </w:rPr>
        <w:t>ی</w:t>
      </w:r>
      <w:r w:rsidRPr="00E351D7">
        <w:rPr>
          <w:rFonts w:cs="B Nazanin" w:hint="eastAsia"/>
          <w:b/>
          <w:bCs/>
          <w:rtl/>
        </w:rPr>
        <w:t>ل</w:t>
      </w:r>
      <w:r w:rsidRPr="00E351D7">
        <w:rPr>
          <w:rFonts w:cs="B Nazanin" w:hint="cs"/>
          <w:b/>
          <w:bCs/>
          <w:rtl/>
        </w:rPr>
        <w:t>ی</w:t>
      </w:r>
      <w:r w:rsidRPr="00E351D7">
        <w:rPr>
          <w:rFonts w:cs="B Nazanin"/>
          <w:b/>
          <w:bCs/>
          <w:rtl/>
        </w:rPr>
        <w:t xml:space="preserve"> عمل ننموده </w:t>
      </w:r>
      <w:r w:rsidRPr="00E351D7">
        <w:rPr>
          <w:rFonts w:cs="B Nazanin" w:hint="cs"/>
          <w:b/>
          <w:bCs/>
          <w:rtl/>
        </w:rPr>
        <w:t>ی</w:t>
      </w:r>
      <w:r w:rsidRPr="00E351D7">
        <w:rPr>
          <w:rFonts w:cs="B Nazanin" w:hint="eastAsia"/>
          <w:b/>
          <w:bCs/>
          <w:rtl/>
        </w:rPr>
        <w:t>ا</w:t>
      </w:r>
      <w:r w:rsidRPr="00E351D7">
        <w:rPr>
          <w:rFonts w:cs="B Nazanin"/>
          <w:b/>
          <w:bCs/>
          <w:rtl/>
        </w:rPr>
        <w:t xml:space="preserve"> هر </w:t>
      </w:r>
      <w:r w:rsidRPr="00E351D7">
        <w:rPr>
          <w:rFonts w:cs="B Nazanin" w:hint="cs"/>
          <w:b/>
          <w:bCs/>
          <w:rtl/>
        </w:rPr>
        <w:t>ی</w:t>
      </w:r>
      <w:r w:rsidRPr="00E351D7">
        <w:rPr>
          <w:rFonts w:cs="B Nazanin" w:hint="eastAsia"/>
          <w:b/>
          <w:bCs/>
          <w:rtl/>
        </w:rPr>
        <w:t>ک</w:t>
      </w:r>
      <w:r w:rsidRPr="00E351D7">
        <w:rPr>
          <w:rFonts w:cs="B Nazanin"/>
          <w:b/>
          <w:bCs/>
          <w:rtl/>
        </w:rPr>
        <w:t xml:space="preserve"> از مفاد قرارداد را ب</w:t>
      </w:r>
      <w:r w:rsidRPr="00E351D7">
        <w:rPr>
          <w:rFonts w:cs="B Nazanin" w:hint="cs"/>
          <w:b/>
          <w:bCs/>
          <w:rtl/>
        </w:rPr>
        <w:t xml:space="preserve">ه </w:t>
      </w:r>
      <w:r w:rsidRPr="00E351D7">
        <w:rPr>
          <w:rFonts w:cs="B Nazanin"/>
          <w:b/>
          <w:bCs/>
          <w:rtl/>
        </w:rPr>
        <w:t>طور صح</w:t>
      </w:r>
      <w:r w:rsidRPr="00E351D7">
        <w:rPr>
          <w:rFonts w:cs="B Nazanin" w:hint="cs"/>
          <w:b/>
          <w:bCs/>
          <w:rtl/>
        </w:rPr>
        <w:t>ی</w:t>
      </w:r>
      <w:r w:rsidRPr="00E351D7">
        <w:rPr>
          <w:rFonts w:cs="B Nazanin" w:hint="eastAsia"/>
          <w:b/>
          <w:bCs/>
          <w:rtl/>
        </w:rPr>
        <w:t>ح</w:t>
      </w:r>
      <w:r w:rsidRPr="00E351D7">
        <w:rPr>
          <w:rFonts w:cs="B Nazanin"/>
          <w:b/>
          <w:bCs/>
          <w:rtl/>
        </w:rPr>
        <w:t xml:space="preserve"> و کامل اجرا ننما</w:t>
      </w:r>
      <w:r w:rsidRPr="00E351D7">
        <w:rPr>
          <w:rFonts w:cs="B Nazanin" w:hint="cs"/>
          <w:b/>
          <w:bCs/>
          <w:rtl/>
        </w:rPr>
        <w:t>ی</w:t>
      </w:r>
      <w:r w:rsidRPr="00E351D7">
        <w:rPr>
          <w:rFonts w:cs="B Nazanin" w:hint="eastAsia"/>
          <w:b/>
          <w:bCs/>
          <w:rtl/>
        </w:rPr>
        <w:t>د،</w:t>
      </w:r>
      <w:r w:rsidRPr="00E351D7">
        <w:rPr>
          <w:rFonts w:cs="B Nazanin"/>
          <w:b/>
          <w:bCs/>
          <w:rtl/>
        </w:rPr>
        <w:t xml:space="preserve"> قرارداد فسخ و سپ</w:t>
      </w:r>
      <w:r w:rsidR="000729D5">
        <w:rPr>
          <w:rFonts w:cs="B Nazanin"/>
          <w:b/>
          <w:bCs/>
          <w:rtl/>
        </w:rPr>
        <w:t xml:space="preserve">رده حسن انجام کار به نفع </w:t>
      </w:r>
      <w:r w:rsidR="000729D5">
        <w:rPr>
          <w:rFonts w:cs="B Nazanin" w:hint="cs"/>
          <w:b/>
          <w:bCs/>
          <w:rtl/>
        </w:rPr>
        <w:t>کارفرما</w:t>
      </w:r>
      <w:r w:rsidRPr="00E351D7">
        <w:rPr>
          <w:rFonts w:cs="B Nazanin"/>
          <w:b/>
          <w:bCs/>
          <w:rtl/>
        </w:rPr>
        <w:t xml:space="preserve"> ضبط گرد</w:t>
      </w:r>
      <w:r w:rsidRPr="00E351D7">
        <w:rPr>
          <w:rFonts w:cs="B Nazanin" w:hint="cs"/>
          <w:b/>
          <w:bCs/>
          <w:rtl/>
        </w:rPr>
        <w:t>ی</w:t>
      </w:r>
      <w:r w:rsidRPr="00E351D7">
        <w:rPr>
          <w:rFonts w:cs="B Nazanin" w:hint="eastAsia"/>
          <w:b/>
          <w:bCs/>
          <w:rtl/>
        </w:rPr>
        <w:t>ده</w:t>
      </w:r>
      <w:r w:rsidRPr="00E351D7">
        <w:rPr>
          <w:rFonts w:cs="B Nazanin"/>
          <w:b/>
          <w:bCs/>
          <w:rtl/>
        </w:rPr>
        <w:t xml:space="preserve"> و وصول خواهد شد.</w:t>
      </w:r>
    </w:p>
    <w:p w:rsidR="002F4CC0" w:rsidRPr="00092C2A" w:rsidRDefault="002F4CC0" w:rsidP="00E351D7">
      <w:pPr>
        <w:spacing w:after="0"/>
        <w:ind w:left="-755" w:right="-851"/>
        <w:jc w:val="lowKashida"/>
        <w:rPr>
          <w:rFonts w:cs="B Nazanin"/>
          <w:b/>
          <w:bCs/>
          <w:rtl/>
        </w:rPr>
      </w:pPr>
      <w:r w:rsidRPr="00092C2A">
        <w:rPr>
          <w:rFonts w:cs="B Nazanin" w:hint="cs"/>
          <w:b/>
          <w:bCs/>
          <w:rtl/>
        </w:rPr>
        <w:t xml:space="preserve">تبصره 1 : آزاد سازی تضامین مربوط به قرارداد البته مشروط بر اینکه به هنگام خاتمه قرارداد خساراتی به دستگاه‌ها و تجهیزات در اختیار پیمانکار ، وارد نشده باشد ، انجام خواهد شد. لذا در صورت ایجاد خسارت پس از انجام محاسبه ، میزان خسارت از تضامین پیمانکار کسر و ما بقی آن مسترد می گردد. </w:t>
      </w:r>
    </w:p>
    <w:p w:rsidR="002F4CC0" w:rsidRPr="00092C2A" w:rsidRDefault="002F4CC0" w:rsidP="00085E66">
      <w:pPr>
        <w:tabs>
          <w:tab w:val="left" w:pos="11124"/>
        </w:tabs>
        <w:spacing w:after="0"/>
        <w:ind w:left="-755" w:right="-851"/>
        <w:jc w:val="lowKashida"/>
        <w:rPr>
          <w:rFonts w:cs="B Nazanin"/>
          <w:b/>
          <w:bCs/>
          <w:rtl/>
        </w:rPr>
      </w:pPr>
      <w:r w:rsidRPr="00092C2A">
        <w:rPr>
          <w:rFonts w:cs="B Nazanin" w:hint="cs"/>
          <w:b/>
          <w:bCs/>
          <w:rtl/>
        </w:rPr>
        <w:t xml:space="preserve">تبصره 2: همچنین آزاد سازی تضامین مربوط به قرارداد مشروط به ارایه گواهی اشتغال پرسنل از ناجا و گواهی پرسنل شرکت مبنی بر دریافت کلیه حقوق و مزایای خود از شرکت نیز می باشد . </w:t>
      </w:r>
    </w:p>
    <w:p w:rsidR="002F4CC0" w:rsidRPr="00092C2A" w:rsidRDefault="002F4CC0" w:rsidP="00085E66">
      <w:pPr>
        <w:spacing w:after="0"/>
        <w:ind w:left="-755" w:right="-851"/>
        <w:jc w:val="lowKashida"/>
        <w:rPr>
          <w:rFonts w:cs="B Titr"/>
          <w:b/>
          <w:bCs/>
          <w:rtl/>
        </w:rPr>
      </w:pPr>
      <w:r w:rsidRPr="00092C2A">
        <w:rPr>
          <w:rFonts w:cs="B Titr" w:hint="cs"/>
          <w:b/>
          <w:bCs/>
          <w:rtl/>
        </w:rPr>
        <w:t>ماده 9 ) تعهدات پیمانکار:</w:t>
      </w:r>
    </w:p>
    <w:p w:rsidR="002F4CC0" w:rsidRPr="00092C2A" w:rsidRDefault="002F4CC0" w:rsidP="00085E66">
      <w:pPr>
        <w:spacing w:after="0"/>
        <w:ind w:left="-755" w:right="-851"/>
        <w:jc w:val="lowKashida"/>
        <w:rPr>
          <w:rFonts w:cs="B Titr"/>
          <w:b/>
          <w:bCs/>
          <w:rtl/>
        </w:rPr>
      </w:pPr>
      <w:r w:rsidRPr="00092C2A">
        <w:rPr>
          <w:rFonts w:cs="B Titr" w:hint="cs"/>
          <w:b/>
          <w:bCs/>
          <w:rtl/>
        </w:rPr>
        <w:t xml:space="preserve">مالی : </w:t>
      </w:r>
    </w:p>
    <w:p w:rsidR="002F4CC0" w:rsidRPr="00092C2A" w:rsidRDefault="002F4CC0" w:rsidP="005A6A0B">
      <w:pPr>
        <w:spacing w:after="0"/>
        <w:ind w:left="-755" w:right="-851"/>
        <w:jc w:val="lowKashida"/>
        <w:rPr>
          <w:rFonts w:cs="B Nazanin"/>
          <w:b/>
          <w:bCs/>
          <w:rtl/>
        </w:rPr>
      </w:pPr>
      <w:r w:rsidRPr="00092C2A">
        <w:rPr>
          <w:rFonts w:cs="B Nazanin" w:hint="cs"/>
          <w:b/>
          <w:bCs/>
          <w:rtl/>
        </w:rPr>
        <w:lastRenderedPageBreak/>
        <w:t xml:space="preserve">1-9) پیمانکار بايستي حداکثر </w:t>
      </w:r>
      <w:r w:rsidR="005A6A0B">
        <w:rPr>
          <w:rFonts w:cs="B Nazanin" w:hint="cs"/>
          <w:b/>
          <w:bCs/>
          <w:rtl/>
        </w:rPr>
        <w:t xml:space="preserve">3 </w:t>
      </w:r>
      <w:r w:rsidRPr="00092C2A">
        <w:rPr>
          <w:rFonts w:cs="B Nazanin" w:hint="cs"/>
          <w:b/>
          <w:bCs/>
          <w:rtl/>
        </w:rPr>
        <w:t xml:space="preserve">ماه توان مالي پرداخت حقوق و مزاياي پرسنل خود را داشته باشد . لذا تاخیر در پرداخت حق الزحمه پیمانکار نباید خللی در ارایه امور مربوط با موضوع قرارداد و پرداخت حقوق و مزایای پرسنل ایجاد کند. </w:t>
      </w:r>
    </w:p>
    <w:p w:rsidR="002F4CC0" w:rsidRPr="00092C2A" w:rsidRDefault="002F4CC0" w:rsidP="00085E66">
      <w:pPr>
        <w:spacing w:after="0"/>
        <w:ind w:left="-755" w:right="-851"/>
        <w:jc w:val="lowKashida"/>
        <w:rPr>
          <w:rFonts w:cs="B Nazanin"/>
          <w:b/>
          <w:bCs/>
          <w:rtl/>
        </w:rPr>
      </w:pPr>
      <w:r w:rsidRPr="00092C2A">
        <w:rPr>
          <w:rFonts w:ascii="Times New Roman Bold" w:hAnsi="Times New Roman Bold" w:cs="B Nazanin" w:hint="cs"/>
          <w:b/>
          <w:bCs/>
          <w:spacing w:val="-2"/>
          <w:rtl/>
        </w:rPr>
        <w:t>2-9) پیمانکار ملزم و متعهد است با رعایت کلیه قوانین و مقررات جاری جمهوری اسلامی ایران و طبق نظر کارفرما ، نسبت به</w:t>
      </w:r>
      <w:r w:rsidRPr="00092C2A">
        <w:rPr>
          <w:rFonts w:cs="B Nazanin" w:hint="cs"/>
          <w:b/>
          <w:bCs/>
          <w:rtl/>
        </w:rPr>
        <w:t xml:space="preserve"> تنظیم لیست پرداخت حقوق ومزایای کلیه کارکنان تحت پوشش خود اقدام و مبالغ مذکور را پس از کسرکسور قانونی با ارایه فیش حقوقی حداکثر تا پنجم ماه بعد از طریق سیستم بانکی به حساب ایشان واریز نماید.</w:t>
      </w:r>
    </w:p>
    <w:p w:rsidR="002F4CC0" w:rsidRPr="00092C2A" w:rsidRDefault="002F4CC0" w:rsidP="00085E66">
      <w:pPr>
        <w:spacing w:after="0"/>
        <w:ind w:left="-755" w:right="-851"/>
        <w:jc w:val="lowKashida"/>
        <w:rPr>
          <w:b/>
          <w:bCs/>
          <w:rtl/>
        </w:rPr>
      </w:pPr>
      <w:r w:rsidRPr="00092C2A">
        <w:rPr>
          <w:rFonts w:cs="B Nazanin" w:hint="cs"/>
          <w:b/>
          <w:bCs/>
          <w:rtl/>
        </w:rPr>
        <w:t xml:space="preserve">تبصره 1: مسؤولیت نظارت بر حسن رعایت موارد فوق بر عهده مسؤول امور مالی واحد کارفرما می باشد. </w:t>
      </w:r>
    </w:p>
    <w:p w:rsidR="002F4CC0" w:rsidRPr="00092C2A" w:rsidRDefault="002F4CC0" w:rsidP="00085E66">
      <w:pPr>
        <w:spacing w:after="0"/>
        <w:ind w:left="-755" w:right="-851"/>
        <w:jc w:val="lowKashida"/>
        <w:rPr>
          <w:rFonts w:cs="B Nazanin"/>
          <w:b/>
          <w:bCs/>
          <w:rtl/>
        </w:rPr>
      </w:pPr>
      <w:r w:rsidRPr="00092C2A">
        <w:rPr>
          <w:rFonts w:ascii="Arial" w:hAnsi="Arial" w:cs="B Nazanin" w:hint="cs"/>
          <w:b/>
          <w:bCs/>
          <w:spacing w:val="-4"/>
          <w:rtl/>
        </w:rPr>
        <w:t xml:space="preserve">تبصره 2: </w:t>
      </w:r>
      <w:r w:rsidRPr="00092C2A">
        <w:rPr>
          <w:rFonts w:cs="B Nazanin" w:hint="cs"/>
          <w:b/>
          <w:bCs/>
          <w:rtl/>
        </w:rPr>
        <w:t xml:space="preserve">پرداخت هرگونه وجه نقد به پرسنل تحت پوشش پیمانکار توسط وی ممنوع می باشد . </w:t>
      </w:r>
    </w:p>
    <w:p w:rsidR="00302085" w:rsidRPr="00092C2A" w:rsidRDefault="00302085" w:rsidP="00302085">
      <w:pPr>
        <w:spacing w:after="0"/>
        <w:ind w:left="-755" w:right="-851"/>
        <w:jc w:val="lowKashida"/>
        <w:rPr>
          <w:rFonts w:cs="B Nazanin"/>
          <w:b/>
          <w:bCs/>
          <w:rtl/>
        </w:rPr>
      </w:pPr>
      <w:r w:rsidRPr="00092C2A">
        <w:rPr>
          <w:rFonts w:ascii="Arial" w:hAnsi="Arial" w:cs="B Nazanin" w:hint="cs"/>
          <w:b/>
          <w:bCs/>
          <w:spacing w:val="-4"/>
          <w:rtl/>
        </w:rPr>
        <w:t>تبصره 3 :</w:t>
      </w:r>
      <w:r w:rsidRPr="00092C2A">
        <w:rPr>
          <w:rFonts w:cs="B Nazanin" w:hint="cs"/>
          <w:b/>
          <w:bCs/>
          <w:rtl/>
        </w:rPr>
        <w:t xml:space="preserve"> در صورت افزایش حقوق و مزایای پرسنل طبق مکاتبات ناجا ، مبلغ قرارداد پس از اخذ مجوز از دانشگاه ، طبق نظر کارشناسان ارزیاب دانشگاه تعدیل خواهد شد.</w:t>
      </w:r>
    </w:p>
    <w:p w:rsidR="002F4CC0" w:rsidRPr="00092C2A" w:rsidRDefault="002F4CC0" w:rsidP="00085E66">
      <w:pPr>
        <w:spacing w:after="0"/>
        <w:ind w:left="-755" w:right="-851"/>
        <w:jc w:val="lowKashida"/>
        <w:rPr>
          <w:rFonts w:cs="B Nazanin"/>
          <w:b/>
          <w:bCs/>
          <w:rtl/>
        </w:rPr>
      </w:pPr>
      <w:r w:rsidRPr="00092C2A">
        <w:rPr>
          <w:rFonts w:cs="B Nazanin" w:hint="cs"/>
          <w:b/>
          <w:bCs/>
          <w:rtl/>
        </w:rPr>
        <w:t>3-9) در صورتيكه پرداخت حقوق و مزاياي پرسنل ، توسط پیمانکار با تاخير بيش از يكماه انجام پذيرد ، کارفرما می تواند نسبت به صدور اخطار کتبی و اعمال جریمه مطابق ماده 11 قرارداد اقدام نماید.</w:t>
      </w:r>
    </w:p>
    <w:p w:rsidR="002F4CC0" w:rsidRPr="00092C2A" w:rsidRDefault="002F4CC0" w:rsidP="00085E66">
      <w:pPr>
        <w:spacing w:after="0"/>
        <w:ind w:left="-755" w:right="-851"/>
        <w:jc w:val="lowKashida"/>
        <w:rPr>
          <w:rFonts w:cs="B Nazanin"/>
          <w:b/>
          <w:bCs/>
          <w:rtl/>
        </w:rPr>
      </w:pPr>
      <w:r w:rsidRPr="00092C2A">
        <w:rPr>
          <w:rFonts w:cs="B Nazanin" w:hint="cs"/>
          <w:b/>
          <w:bCs/>
          <w:rtl/>
        </w:rPr>
        <w:t>4-9) پرداخت هرگونه مزد و اجرت به اشخاص ثالث براي اين قرارداد به عهده پیمانکار بوده و کارفرما هيچ گونه تعهد و تكليفي در مقابل پیمانکار به اشخاص حقيقي و حقوقي ديگري را نخواهد داشت.</w:t>
      </w:r>
    </w:p>
    <w:p w:rsidR="002F4CC0" w:rsidRPr="00092C2A" w:rsidRDefault="002F4CC0" w:rsidP="00085E66">
      <w:pPr>
        <w:spacing w:after="0"/>
        <w:ind w:left="-755" w:right="-851"/>
        <w:jc w:val="both"/>
        <w:rPr>
          <w:rFonts w:cs="B Nazanin"/>
          <w:b/>
          <w:bCs/>
          <w:rtl/>
        </w:rPr>
      </w:pPr>
      <w:r w:rsidRPr="00092C2A">
        <w:rPr>
          <w:rFonts w:cs="B Nazanin" w:hint="cs"/>
          <w:b/>
          <w:bCs/>
          <w:rtl/>
        </w:rPr>
        <w:t>تبصره : پرداخت حقوق و مزایای قانونی ، حق بیمه و مالیات بر درآمد ، در مدت قرارداد مطابق قوانین جاری به عهده پیمانکار بوده و پاسخگویی به هر گونه شکایات ، اختلافات و مطالبات پرسنل تحت پوشش پیمانکار و پاسخگویی به مراجع ذیصلاح به عهده پیمانکار خواهد بود و کارفرما در این خصوص همواره مصون و مبری بوده و مسئولیتی نخواهد داشت.</w:t>
      </w:r>
    </w:p>
    <w:p w:rsidR="002F4CC0" w:rsidRPr="00092C2A" w:rsidRDefault="002F4CC0" w:rsidP="00085E66">
      <w:pPr>
        <w:tabs>
          <w:tab w:val="left" w:pos="334"/>
          <w:tab w:val="left" w:pos="1518"/>
        </w:tabs>
        <w:spacing w:after="0"/>
        <w:ind w:left="-755" w:right="-851"/>
        <w:jc w:val="both"/>
        <w:rPr>
          <w:rFonts w:cs="B Nazanin"/>
          <w:b/>
          <w:bCs/>
          <w:rtl/>
        </w:rPr>
      </w:pPr>
      <w:r w:rsidRPr="00092C2A">
        <w:rPr>
          <w:rFonts w:cs="B Nazanin" w:hint="cs"/>
          <w:b/>
          <w:bCs/>
          <w:rtl/>
        </w:rPr>
        <w:t xml:space="preserve">5-9) در صورتیکه جهت اجرای موضوع قرارداد ، کارفرما دستگاهها ، تجهیزات و اموالی را طی صورتجلسه به صورت صحیح و سالم تحویل پیمانکار نماید ، پیمانکار متعهد است در پایان قرارداد موارد مذکور را به همان نحو ( صحیح و سالم ) تحویل کارفرما نماید . </w:t>
      </w:r>
    </w:p>
    <w:p w:rsidR="002F4CC0" w:rsidRPr="00092C2A" w:rsidRDefault="002F4CC0" w:rsidP="00085E66">
      <w:pPr>
        <w:spacing w:after="0"/>
        <w:ind w:left="-755" w:right="-851"/>
        <w:jc w:val="lowKashida"/>
        <w:rPr>
          <w:rFonts w:cs="B Nazanin"/>
          <w:b/>
          <w:bCs/>
          <w:rtl/>
        </w:rPr>
      </w:pPr>
      <w:r w:rsidRPr="00092C2A">
        <w:rPr>
          <w:rFonts w:cs="B Nazanin" w:hint="cs"/>
          <w:b/>
          <w:bCs/>
          <w:rtl/>
        </w:rPr>
        <w:t>6-9) پرداخت حق الزحمه آخرین ماه قرارداد منوط به ارائه گواهی اشتغال پرسنل از ناجا و گواهی پرسنل شرکت مبنی بر دریافت کلیه حقوق و مزایای خود از شرکت توسط پیمانکار می باشد.</w:t>
      </w:r>
    </w:p>
    <w:p w:rsidR="002F4CC0" w:rsidRPr="00092C2A" w:rsidRDefault="002F4CC0" w:rsidP="00085E66">
      <w:pPr>
        <w:tabs>
          <w:tab w:val="left" w:pos="334"/>
          <w:tab w:val="left" w:pos="1518"/>
        </w:tabs>
        <w:spacing w:after="0" w:line="280" w:lineRule="exact"/>
        <w:ind w:left="-755" w:right="-851"/>
        <w:jc w:val="both"/>
        <w:rPr>
          <w:rFonts w:cs="B Titr"/>
          <w:b/>
          <w:bCs/>
          <w:rtl/>
        </w:rPr>
      </w:pPr>
      <w:r w:rsidRPr="00092C2A">
        <w:rPr>
          <w:rFonts w:cs="B Titr" w:hint="cs"/>
          <w:b/>
          <w:bCs/>
          <w:rtl/>
        </w:rPr>
        <w:t xml:space="preserve">ارایه خدمات : </w:t>
      </w:r>
    </w:p>
    <w:p w:rsidR="002F4CC0" w:rsidRPr="00092C2A" w:rsidRDefault="002F4CC0" w:rsidP="00085E66">
      <w:pPr>
        <w:spacing w:after="0"/>
        <w:ind w:left="-755" w:right="-851"/>
        <w:jc w:val="both"/>
        <w:rPr>
          <w:rFonts w:cs="B Nazanin"/>
          <w:b/>
          <w:bCs/>
          <w:rtl/>
        </w:rPr>
      </w:pPr>
      <w:r w:rsidRPr="00092C2A">
        <w:rPr>
          <w:rFonts w:cs="B Nazanin" w:hint="cs"/>
          <w:b/>
          <w:bCs/>
          <w:rtl/>
        </w:rPr>
        <w:t xml:space="preserve">7-9) پیمانکار‌ موظف است در طول اجرای قرارداد وفق شرح وظایف ابلاغی از سوی پلیس پیشگیری و مفاد قرارداد عمل نماید. </w:t>
      </w:r>
    </w:p>
    <w:p w:rsidR="00832A8C" w:rsidRPr="00092C2A" w:rsidRDefault="002F4CC0" w:rsidP="0068491B">
      <w:pPr>
        <w:spacing w:after="0"/>
        <w:ind w:left="-755" w:right="-851"/>
        <w:jc w:val="lowKashida"/>
        <w:rPr>
          <w:rFonts w:cs="B Nazanin"/>
          <w:b/>
          <w:bCs/>
          <w:rtl/>
        </w:rPr>
      </w:pPr>
      <w:r w:rsidRPr="00092C2A">
        <w:rPr>
          <w:rFonts w:cs="B Nazanin" w:hint="cs"/>
          <w:b/>
          <w:bCs/>
          <w:rtl/>
        </w:rPr>
        <w:t xml:space="preserve">8-9) حضور به موقع عوامل پلیس و نیز اطلاع رسانی هنگام ورود و خروج (به مسئول شیفت انتظامات )طبق برنامه تنظیمی الزامی است. </w:t>
      </w:r>
      <w:r w:rsidR="009B2F92" w:rsidRPr="00092C2A">
        <w:rPr>
          <w:rFonts w:cs="B Nazanin"/>
          <w:b/>
          <w:bCs/>
          <w:rtl/>
        </w:rPr>
        <w:br/>
      </w:r>
      <w:r w:rsidRPr="00092C2A">
        <w:rPr>
          <w:rFonts w:cs="B Nazanin" w:hint="cs"/>
          <w:b/>
          <w:bCs/>
          <w:rtl/>
        </w:rPr>
        <w:t xml:space="preserve">لذا نیروهای </w:t>
      </w:r>
      <w:r w:rsidR="00832A8C" w:rsidRPr="00092C2A">
        <w:rPr>
          <w:rFonts w:cs="B Nazanin" w:hint="cs"/>
          <w:b/>
          <w:bCs/>
          <w:rtl/>
        </w:rPr>
        <w:t xml:space="preserve">شرکت </w:t>
      </w:r>
      <w:r w:rsidRPr="00092C2A">
        <w:rPr>
          <w:rFonts w:cs="B Nazanin" w:hint="cs"/>
          <w:b/>
          <w:bCs/>
          <w:rtl/>
        </w:rPr>
        <w:t xml:space="preserve">مستقر در بیمارستان می بایست به گونه ای برنامه ریزی نمایند که تحت هیچ شرایطی بیمارستان فاقد نیرو نگردد. بدیهی است  </w:t>
      </w:r>
      <w:r w:rsidR="00832A8C" w:rsidRPr="00092C2A">
        <w:rPr>
          <w:rFonts w:cs="B Nazanin" w:hint="cs"/>
          <w:b/>
          <w:bCs/>
          <w:rtl/>
        </w:rPr>
        <w:t xml:space="preserve"> در صورت ترک پست و تعجیل در خروج و یا تاخیر در ورود، معادل زمان خلاء ایجاد شده از حقوق ایشان کسر می گردد .</w:t>
      </w:r>
    </w:p>
    <w:p w:rsidR="002F4CC0" w:rsidRPr="00092C2A" w:rsidRDefault="002F4CC0" w:rsidP="00085E66">
      <w:pPr>
        <w:spacing w:after="0"/>
        <w:ind w:left="-755" w:right="-851"/>
        <w:jc w:val="both"/>
        <w:rPr>
          <w:rFonts w:cs="B Nazanin"/>
          <w:b/>
          <w:bCs/>
          <w:rtl/>
        </w:rPr>
      </w:pPr>
      <w:r w:rsidRPr="00092C2A">
        <w:rPr>
          <w:rFonts w:cs="B Nazanin" w:hint="cs"/>
          <w:b/>
          <w:bCs/>
          <w:rtl/>
        </w:rPr>
        <w:t>تبصره 2 : نیروی مستقر در</w:t>
      </w:r>
      <w:r w:rsidR="005A6A0B">
        <w:rPr>
          <w:rFonts w:cs="B Nazanin" w:hint="cs"/>
          <w:b/>
          <w:bCs/>
          <w:rtl/>
        </w:rPr>
        <w:t>مرکز آموزشی درمانی/</w:t>
      </w:r>
      <w:r w:rsidRPr="00092C2A">
        <w:rPr>
          <w:rFonts w:cs="B Nazanin" w:hint="cs"/>
          <w:b/>
          <w:bCs/>
          <w:rtl/>
        </w:rPr>
        <w:t xml:space="preserve"> بیمارستان .................... علاوه بر حضور در موارد فراخوان، می بایست طی چند نوبت در تمامی بخش ها و واحدهای مرکز، اقدام به گشت زنی نماید. مقتضی است قبل از گشت زنی مراتب به مسئول شیفت انتظامات اطلاع رسانی گردد تا در صورت ضرورت دسترسی فوری به ایشان امکان پذیر باشد.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تبصره 3 : هيچ يك از نيروهای پیمانکار مجاز به خواب در ساعت كاري خود نمي باشند و هر گونه تخلف علاوه بر عدم احتساب کارکرد ، مشمول ماده جرايم می گردد.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تبصره 4 : جهت خروج عوامل در ساعت کاری ، باید ضمن هماهنگی با عوامل حفاظت فیزیکی با سوپروایزر نیز هماهنگ گردد. </w:t>
      </w:r>
    </w:p>
    <w:p w:rsidR="002F4CC0" w:rsidRPr="00092C2A" w:rsidRDefault="002F4CC0" w:rsidP="005A6A0B">
      <w:pPr>
        <w:spacing w:after="0"/>
        <w:ind w:left="-755" w:right="-851"/>
        <w:jc w:val="lowKashida"/>
        <w:rPr>
          <w:rFonts w:cs="B Nazanin"/>
          <w:b/>
          <w:bCs/>
          <w:rtl/>
        </w:rPr>
      </w:pPr>
      <w:r w:rsidRPr="00092C2A">
        <w:rPr>
          <w:rFonts w:cs="B Nazanin" w:hint="cs"/>
          <w:b/>
          <w:bCs/>
          <w:rtl/>
        </w:rPr>
        <w:t xml:space="preserve">9-9) پیمانکار موظف است حداکثر تا 27 هر ماه ، برنامه کاری ماه بعد عوامل موضوع قرارداد را به تفکیک ( روز ، محل استقرار </w:t>
      </w:r>
      <w:r w:rsidRPr="00092C2A">
        <w:rPr>
          <w:rFonts w:cs="B Nazanin"/>
          <w:b/>
          <w:bCs/>
          <w:rtl/>
        </w:rPr>
        <w:br/>
      </w:r>
      <w:r w:rsidRPr="00092C2A">
        <w:rPr>
          <w:rFonts w:cs="B Nazanin" w:hint="cs"/>
          <w:b/>
          <w:bCs/>
          <w:rtl/>
        </w:rPr>
        <w:t xml:space="preserve">و شیفت کاری ) به </w:t>
      </w:r>
      <w:r w:rsidR="005A6A0B">
        <w:rPr>
          <w:rFonts w:cs="B Nazanin" w:hint="cs"/>
          <w:b/>
          <w:bCs/>
          <w:rtl/>
        </w:rPr>
        <w:t xml:space="preserve">مسئول </w:t>
      </w:r>
      <w:r w:rsidRPr="00092C2A">
        <w:rPr>
          <w:rFonts w:cs="B Nazanin" w:hint="cs"/>
          <w:b/>
          <w:bCs/>
          <w:rtl/>
        </w:rPr>
        <w:t xml:space="preserve">حراست کارفرما تحویل نماید. بدیهی است هرگونه تغییر یا جابجایی در برنامه مذکور بایستی حداکثر 24 ساعت قبل از آن با هماهنگی </w:t>
      </w:r>
      <w:r w:rsidR="005A6A0B">
        <w:rPr>
          <w:rFonts w:cs="B Nazanin" w:hint="cs"/>
          <w:b/>
          <w:bCs/>
          <w:rtl/>
        </w:rPr>
        <w:t>مسئول</w:t>
      </w:r>
      <w:r w:rsidRPr="00092C2A">
        <w:rPr>
          <w:rFonts w:cs="B Nazanin" w:hint="cs"/>
          <w:b/>
          <w:bCs/>
          <w:rtl/>
        </w:rPr>
        <w:t xml:space="preserve"> حراست کارفرما انجام شود. </w:t>
      </w:r>
    </w:p>
    <w:p w:rsidR="002F4CC0" w:rsidRPr="00092C2A" w:rsidRDefault="002F4CC0" w:rsidP="00832A8C">
      <w:pPr>
        <w:spacing w:after="0"/>
        <w:ind w:left="-755" w:right="-851"/>
        <w:jc w:val="lowKashida"/>
        <w:rPr>
          <w:rFonts w:cs="B Nazanin"/>
          <w:b/>
          <w:bCs/>
          <w:rtl/>
        </w:rPr>
      </w:pPr>
      <w:r w:rsidRPr="00092C2A">
        <w:rPr>
          <w:rFonts w:cs="B Nazanin" w:hint="cs"/>
          <w:b/>
          <w:bCs/>
          <w:rtl/>
        </w:rPr>
        <w:lastRenderedPageBreak/>
        <w:t>10-9) بکارگیری عوامل انتظامی با معرفی یا پیشنهاد پیمانکار صورت می پذیرد . لذا پیمانکار جهت انجام خدمات تامين نيروي انتظامي اين مركز مي بايست از نيروهاي انتظامي دارای تجربه کافی و کارآمد</w:t>
      </w:r>
      <w:r w:rsidR="00832A8C" w:rsidRPr="00092C2A">
        <w:rPr>
          <w:rFonts w:cs="B Nazanin" w:hint="cs"/>
          <w:b/>
          <w:bCs/>
          <w:rtl/>
        </w:rPr>
        <w:t xml:space="preserve"> </w:t>
      </w:r>
      <w:r w:rsidRPr="00092C2A">
        <w:rPr>
          <w:rFonts w:cs="B Nazanin" w:hint="cs"/>
          <w:b/>
          <w:bCs/>
          <w:rtl/>
        </w:rPr>
        <w:t xml:space="preserve">استفاده و مدارک مثبته آن را به کارفرما ارائه نمايد. </w:t>
      </w:r>
    </w:p>
    <w:p w:rsidR="002F4CC0" w:rsidRPr="00092C2A" w:rsidRDefault="002F4CC0" w:rsidP="00085E66">
      <w:pPr>
        <w:spacing w:after="0"/>
        <w:ind w:left="-755" w:right="-851"/>
        <w:jc w:val="lowKashida"/>
        <w:rPr>
          <w:rFonts w:cs="B Nazanin"/>
          <w:b/>
          <w:bCs/>
          <w:rtl/>
        </w:rPr>
      </w:pPr>
      <w:r w:rsidRPr="00092C2A">
        <w:rPr>
          <w:rFonts w:cs="B Nazanin" w:hint="cs"/>
          <w:b/>
          <w:bCs/>
          <w:rtl/>
        </w:rPr>
        <w:t>تبصره 1 : پیمانکار متعهد است ظرف مدت 48 ساعت پس از انعقاد قرارداد لیست اسامي كاركنان و مدارک مورد نیاز را طبق نظر کارفرما به همراه يك نسخه قرارداد في مابين موسسه و پرسنل ، به مسئول حراست مركز ( ناظر قرارداد ) تحويل نمايد.</w:t>
      </w:r>
    </w:p>
    <w:p w:rsidR="002F4CC0" w:rsidRPr="00092C2A" w:rsidRDefault="002F4CC0" w:rsidP="00085E66">
      <w:pPr>
        <w:spacing w:after="0"/>
        <w:ind w:left="-755" w:right="-851"/>
        <w:jc w:val="lowKashida"/>
        <w:rPr>
          <w:rFonts w:cs="B Nazanin"/>
          <w:b/>
          <w:bCs/>
          <w:rtl/>
        </w:rPr>
      </w:pPr>
      <w:r w:rsidRPr="00092C2A">
        <w:rPr>
          <w:rFonts w:cs="B Nazanin" w:hint="cs"/>
          <w:b/>
          <w:bCs/>
          <w:rtl/>
        </w:rPr>
        <w:t>تبصره 2: در صورت عدم رضایت مندی حراست کارفرما از عملکرد کارکنان اعزامی ، مراتب با ذکر دلائل و نوع تخلف یا سهل انگاری در انجام وظایف محوله وفق شرح وظایف اعلامی ، پیمانکار باید ظرف مدت 48 ساعت موضوع را با جدیت بررسی و نتیجه را به نماینده کارفرما اعلام نماید و در صورت احراز تخلف به فوریت عامل متخلف یا سهل انگار جابجا گردد.</w:t>
      </w:r>
    </w:p>
    <w:p w:rsidR="002F4CC0" w:rsidRPr="00092C2A" w:rsidRDefault="002F4CC0" w:rsidP="00085E66">
      <w:pPr>
        <w:spacing w:after="0"/>
        <w:ind w:left="-755" w:right="-851"/>
        <w:jc w:val="lowKashida"/>
        <w:rPr>
          <w:rFonts w:cs="B Nazanin"/>
          <w:b/>
          <w:bCs/>
          <w:rtl/>
        </w:rPr>
      </w:pPr>
      <w:r w:rsidRPr="00092C2A">
        <w:rPr>
          <w:rFonts w:cs="B Nazanin" w:hint="cs"/>
          <w:b/>
          <w:bCs/>
          <w:rtl/>
        </w:rPr>
        <w:t>11-9)نیروهای به کارگیری شده توسط پیمانکار موظف به رعایت نکات ذیل نیز می باشند.</w:t>
      </w:r>
    </w:p>
    <w:p w:rsidR="002F4CC0" w:rsidRPr="00092C2A" w:rsidRDefault="002F4CC0" w:rsidP="00085E66">
      <w:pPr>
        <w:spacing w:after="0"/>
        <w:ind w:left="-755" w:right="-851"/>
        <w:jc w:val="lowKashida"/>
        <w:rPr>
          <w:rFonts w:cs="B Nazanin"/>
          <w:b/>
          <w:bCs/>
          <w:rtl/>
        </w:rPr>
      </w:pPr>
      <w:r w:rsidRPr="00092C2A">
        <w:rPr>
          <w:rFonts w:cs="B Nazanin" w:hint="cs"/>
          <w:b/>
          <w:bCs/>
          <w:rtl/>
        </w:rPr>
        <w:t>1) همکاری ، مشارکت و پشتیبانی از عوامل حفاظت فیزیکی مرکز در خصوص حفاظت از مرکز،هرگونه ایجاد مسئولیت کیفری و مدنی و سایر وظایف عوامل مذکور برابر با شرح وظایف عوامل نیروهای انتظامی پلیس.</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2)انجام امور انتظامی مصدومان و مجروحان حوادث مختلف و تصادفات و پیگیری موضوعات انتظامی کلیه مراجعین و پیگیری تا زمان حضور عوامل انتظامی کلانتری مربوطه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3)انعکاس و هماهنگی کلیه موارد نیازمند مداخله انتظامی در خصوص مراجعین و بیماران به مراجع قضایی </w:t>
      </w:r>
      <w:r w:rsidRPr="00092C2A">
        <w:rPr>
          <w:rFonts w:hint="cs"/>
          <w:b/>
          <w:bCs/>
          <w:rtl/>
        </w:rPr>
        <w:t>–</w:t>
      </w:r>
      <w:r w:rsidRPr="00092C2A">
        <w:rPr>
          <w:rFonts w:cs="B Nazanin" w:hint="cs"/>
          <w:b/>
          <w:bCs/>
          <w:rtl/>
        </w:rPr>
        <w:t xml:space="preserve"> انتظامی اعم از حوادث ، تصادفات ، مجروحان تیر خورده ، چاقو خورده و .... ولادت های مشکوک و هر موضوع مشابهی که برابر قوانین نیاز به اقدام قضایی-انتظامی دارد ، با هماهنگی و ارایه نسخه دوم گزارش به اداره حراست مرکز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4) احراز هویت افراد ناشناس ، افراد مشکوک و بیمارانی که اطلاعات هویتی ایشان به صورت صحیح ثبت نشده است ، مطابق قوانین موضوعه </w:t>
      </w:r>
      <w:r w:rsidRPr="00092C2A">
        <w:rPr>
          <w:rFonts w:cs="B Nazanin"/>
          <w:b/>
          <w:bCs/>
          <w:rtl/>
        </w:rPr>
        <w:br/>
      </w:r>
      <w:r w:rsidRPr="00092C2A">
        <w:rPr>
          <w:rFonts w:cs="B Nazanin" w:hint="cs"/>
          <w:b/>
          <w:bCs/>
          <w:rtl/>
        </w:rPr>
        <w:t xml:space="preserve">و در صورت لزوم هماهنگی با مراجع قضایی </w:t>
      </w:r>
      <w:r w:rsidRPr="00092C2A">
        <w:rPr>
          <w:rFonts w:hint="cs"/>
          <w:b/>
          <w:bCs/>
          <w:rtl/>
        </w:rPr>
        <w:t>–</w:t>
      </w:r>
      <w:r w:rsidRPr="00092C2A">
        <w:rPr>
          <w:rFonts w:cs="B Nazanin" w:hint="cs"/>
          <w:b/>
          <w:bCs/>
          <w:rtl/>
        </w:rPr>
        <w:t>انتظامی مربوطه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5) احراز هویت و نیز همکاری با عوامل مراجع قضایی </w:t>
      </w:r>
      <w:r w:rsidRPr="00092C2A">
        <w:rPr>
          <w:rFonts w:hint="cs"/>
          <w:b/>
          <w:bCs/>
          <w:rtl/>
        </w:rPr>
        <w:t>–</w:t>
      </w:r>
      <w:r w:rsidRPr="00092C2A">
        <w:rPr>
          <w:rFonts w:cs="B Nazanin" w:hint="cs"/>
          <w:b/>
          <w:bCs/>
          <w:rtl/>
        </w:rPr>
        <w:t xml:space="preserve"> انتظامی مراجعه کننده به مرکز جهت تسهیل در ماموریت های سازمانی ایشان مطابق قوانین مراکز درمانی و توافق نامه های فی مابین و انعکاس و هماهنگی اولیه موارد با حراست مرکز .</w:t>
      </w:r>
    </w:p>
    <w:p w:rsidR="002F4CC0" w:rsidRPr="00092C2A" w:rsidRDefault="002F4CC0" w:rsidP="00085E66">
      <w:pPr>
        <w:spacing w:after="0" w:line="240" w:lineRule="auto"/>
        <w:ind w:left="-755" w:right="-851"/>
        <w:jc w:val="lowKashida"/>
        <w:rPr>
          <w:rFonts w:ascii="Arial Black" w:hAnsi="Arial Black" w:cs="B Nazanin"/>
          <w:b/>
          <w:bCs/>
          <w:rtl/>
        </w:rPr>
      </w:pPr>
      <w:r w:rsidRPr="00092C2A">
        <w:rPr>
          <w:rFonts w:cs="B Nazanin" w:hint="cs"/>
          <w:b/>
          <w:bCs/>
          <w:rtl/>
        </w:rPr>
        <w:t>6 )گشت زنی در بخش ها و واحدهای مختلف در تمامی شیفت های کاری و ارائه گزارش و پیشنهاد در خصوص تهدیدها و آسیب ها و راهکارهای اصلاحی آن.</w:t>
      </w:r>
    </w:p>
    <w:p w:rsidR="002F4CC0" w:rsidRPr="00092C2A" w:rsidRDefault="002F4CC0" w:rsidP="00085E66">
      <w:pPr>
        <w:spacing w:after="0"/>
        <w:ind w:left="-755" w:right="-851"/>
        <w:jc w:val="lowKashida"/>
        <w:rPr>
          <w:rFonts w:cs="B Nazanin"/>
          <w:b/>
          <w:bCs/>
          <w:rtl/>
        </w:rPr>
      </w:pPr>
      <w:r w:rsidRPr="00092C2A">
        <w:rPr>
          <w:rFonts w:cs="B Nazanin" w:hint="cs"/>
          <w:b/>
          <w:bCs/>
          <w:rtl/>
        </w:rPr>
        <w:t>7)با توجه به حساسیت های موجود در محیط آموزشی و نیز شلوغی محیط بیمارستان ( و بالطبع محدودیت های استفاده از اسلحه ) اخذ سلاح ماموران نظامی و انتظامی مراجعه کننده به مرکز و امانت داری آن برابر ملاحظات قانونی از وظایف عوامل پیمانکار می باشد.</w:t>
      </w:r>
    </w:p>
    <w:p w:rsidR="002F4CC0" w:rsidRPr="00092C2A" w:rsidRDefault="002F4CC0" w:rsidP="00085E66">
      <w:pPr>
        <w:spacing w:after="0"/>
        <w:ind w:left="-755" w:right="-851"/>
        <w:jc w:val="lowKashida"/>
        <w:rPr>
          <w:rFonts w:cs="B Nazanin"/>
          <w:b/>
          <w:bCs/>
          <w:rtl/>
        </w:rPr>
      </w:pPr>
      <w:r w:rsidRPr="00092C2A">
        <w:rPr>
          <w:rFonts w:cs="B Nazanin" w:hint="cs"/>
          <w:b/>
          <w:bCs/>
          <w:rtl/>
        </w:rPr>
        <w:t>تبصره 1: در موارد اضطراری و لازم قانونی جهت حمل سلاح ( برابر قوانین و یا دستور خاص مقام قانونی ذیصلاح ) حمل و استفاده از اسلحه با هماهنگی و اطلاع به حراست مرکز امکان پذیر خواهد بود.</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تبصره 2 : تبصره صدرالاشاره فقط متوجه اسلحه ( سلاح گرم ) می باشد و دیگر تجهیزات و ابزارهای دفاعی </w:t>
      </w:r>
      <w:r w:rsidRPr="00092C2A">
        <w:rPr>
          <w:rFonts w:hint="cs"/>
          <w:b/>
          <w:bCs/>
          <w:rtl/>
        </w:rPr>
        <w:t>–</w:t>
      </w:r>
      <w:r w:rsidRPr="00092C2A">
        <w:rPr>
          <w:rFonts w:cs="B Nazanin" w:hint="cs"/>
          <w:b/>
          <w:bCs/>
          <w:rtl/>
        </w:rPr>
        <w:t xml:space="preserve"> تدافعی ماموران نظامی </w:t>
      </w:r>
      <w:r w:rsidRPr="00092C2A">
        <w:rPr>
          <w:rFonts w:cs="B Nazanin"/>
          <w:b/>
          <w:bCs/>
          <w:rtl/>
        </w:rPr>
        <w:br/>
      </w:r>
      <w:r w:rsidRPr="00092C2A">
        <w:rPr>
          <w:rFonts w:cs="B Nazanin" w:hint="cs"/>
          <w:b/>
          <w:bCs/>
          <w:rtl/>
        </w:rPr>
        <w:t xml:space="preserve">را شامل نمی گردد.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8) همکاری با واحدهای مختلف کارفرما در خصوص نیازهای ایشان (از جمله واحد مددکاری ،انتظامات ) با هماهنگی ناظر قرارداد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ط)ارایه کلیه خدمات ممکن که نیاز به حضور و خدمات پلیس را دارند و در صورت لزوم هماهنگی با مراجع قضایی </w:t>
      </w:r>
      <w:r w:rsidRPr="00092C2A">
        <w:rPr>
          <w:rFonts w:hint="cs"/>
          <w:b/>
          <w:bCs/>
          <w:rtl/>
        </w:rPr>
        <w:t>–</w:t>
      </w:r>
      <w:r w:rsidRPr="00092C2A">
        <w:rPr>
          <w:rFonts w:cs="B Nazanin" w:hint="cs"/>
          <w:b/>
          <w:bCs/>
          <w:rtl/>
        </w:rPr>
        <w:t xml:space="preserve"> انتظامی در مواقع مورد نیاز</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9) پیشگیری از وقوع جرایم مختلف از جمله سرقت ، کف زنی،تکدی‌گری بررسی فنی و گزارش موارد حادثه به ناظر قرارداد و در صورت نیاز به مراجع قضایی </w:t>
      </w:r>
      <w:r w:rsidRPr="00092C2A">
        <w:rPr>
          <w:rFonts w:hint="cs"/>
          <w:b/>
          <w:bCs/>
          <w:rtl/>
        </w:rPr>
        <w:t>–</w:t>
      </w:r>
      <w:r w:rsidRPr="00092C2A">
        <w:rPr>
          <w:rFonts w:cs="B Nazanin" w:hint="cs"/>
          <w:b/>
          <w:bCs/>
          <w:rtl/>
        </w:rPr>
        <w:t xml:space="preserve"> انتظامی همراه با ارایه مشاوره انتظامی لازم به طرفین موضوع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10) نگهداری سوابق اقدامات انجام شده جهت ارایه به مراجع قضایی </w:t>
      </w:r>
      <w:r w:rsidRPr="00092C2A">
        <w:rPr>
          <w:rFonts w:hint="cs"/>
          <w:b/>
          <w:bCs/>
          <w:rtl/>
        </w:rPr>
        <w:t>–</w:t>
      </w:r>
      <w:r w:rsidRPr="00092C2A">
        <w:rPr>
          <w:rFonts w:cs="B Nazanin" w:hint="cs"/>
          <w:b/>
          <w:bCs/>
          <w:rtl/>
        </w:rPr>
        <w:t xml:space="preserve"> انتظامی در مواقع مورد نیاز </w:t>
      </w:r>
    </w:p>
    <w:p w:rsidR="002F4CC0" w:rsidRPr="00092C2A" w:rsidRDefault="002F4CC0" w:rsidP="00085E66">
      <w:pPr>
        <w:spacing w:after="0"/>
        <w:ind w:left="-755" w:right="-851"/>
        <w:jc w:val="lowKashida"/>
        <w:rPr>
          <w:rFonts w:cs="B Nazanin"/>
          <w:b/>
          <w:bCs/>
          <w:rtl/>
        </w:rPr>
      </w:pPr>
      <w:r w:rsidRPr="00092C2A">
        <w:rPr>
          <w:rFonts w:cs="B Nazanin" w:hint="cs"/>
          <w:b/>
          <w:bCs/>
          <w:rtl/>
        </w:rPr>
        <w:lastRenderedPageBreak/>
        <w:t>11) در صورت نیاز کارفرما به عامل راهور ، ایشان نیز در این قرارداد مشمول کلیه مفاد قرارداد بوده و موظف به تسهیل در ترافیک و عبور خودروها در مسیرهای منتهی به مرکز و مسیرهای داخلی مرکز و پیشگیری از انسداد مسیرهای مذکور ، پیگیری و هماهنگی لازم در خصوص تصادفات احتمالی مطابق برنامه و اعلام نیاز کارفرما می باشد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12) در صورتی که بنا بر ضرورت‌های انتظامی (آماده باش کامل )حضور هیچ کدام از عوامل موضوع قرارداد و حتی جایگزین دیگر </w:t>
      </w:r>
      <w:r w:rsidRPr="00092C2A">
        <w:rPr>
          <w:rFonts w:cs="B Nazanin"/>
          <w:b/>
          <w:bCs/>
          <w:rtl/>
        </w:rPr>
        <w:br/>
      </w:r>
      <w:r w:rsidRPr="00092C2A">
        <w:rPr>
          <w:rFonts w:cs="B Nazanin" w:hint="cs"/>
          <w:b/>
          <w:bCs/>
          <w:rtl/>
        </w:rPr>
        <w:t>به هیچ وجه امکان پذیر نباشد ، پیمانکار و عواملش موظفند موضوع را از قبل به اطلاع ناظر قرارداد برسانند و هماهنگی لازم با مراجع انتظامی مربوطه از جمله کلانتری محل در خصوص نیازهای جاری مرکز را بنمایند.</w:t>
      </w:r>
    </w:p>
    <w:p w:rsidR="002F4CC0" w:rsidRPr="00092C2A" w:rsidRDefault="002F4CC0" w:rsidP="00085E66">
      <w:pPr>
        <w:spacing w:after="0"/>
        <w:ind w:left="-755" w:right="-851"/>
        <w:jc w:val="lowKashida"/>
        <w:rPr>
          <w:rFonts w:cs="B Nazanin"/>
          <w:b/>
          <w:bCs/>
          <w:rtl/>
        </w:rPr>
      </w:pPr>
      <w:r w:rsidRPr="00092C2A">
        <w:rPr>
          <w:rFonts w:cs="B Nazanin" w:hint="cs"/>
          <w:b/>
          <w:bCs/>
          <w:rtl/>
        </w:rPr>
        <w:t>13) عوامل پیمانکار موظف به ثبت ورود و خروج خود در سیستم حضور و غیاب مرکز می باشند و مبنای اولیه ت</w:t>
      </w:r>
      <w:r w:rsidR="001657B7" w:rsidRPr="00092C2A">
        <w:rPr>
          <w:rFonts w:cs="B Nazanin" w:hint="cs"/>
          <w:b/>
          <w:bCs/>
          <w:rtl/>
        </w:rPr>
        <w:t>ایید صورتحساب های برنده کارفرما</w:t>
      </w:r>
      <w:r w:rsidRPr="00092C2A">
        <w:rPr>
          <w:rFonts w:cs="B Nazanin" w:hint="cs"/>
          <w:b/>
          <w:bCs/>
          <w:rtl/>
        </w:rPr>
        <w:t xml:space="preserve"> واحد حضور و غياب مركز می باشد.</w:t>
      </w:r>
    </w:p>
    <w:p w:rsidR="002F4CC0" w:rsidRPr="00092C2A" w:rsidRDefault="009D49C5" w:rsidP="00085E66">
      <w:pPr>
        <w:spacing w:after="0"/>
        <w:ind w:left="-755" w:right="-851"/>
        <w:jc w:val="lowKashida"/>
        <w:rPr>
          <w:rFonts w:cs="B Nazanin"/>
          <w:b/>
          <w:bCs/>
          <w:rtl/>
        </w:rPr>
      </w:pPr>
      <w:r>
        <w:rPr>
          <w:rFonts w:cs="B Nazanin" w:hint="cs"/>
          <w:b/>
          <w:bCs/>
          <w:rtl/>
        </w:rPr>
        <w:t>13</w:t>
      </w:r>
      <w:r w:rsidR="002F4CC0" w:rsidRPr="00092C2A">
        <w:rPr>
          <w:rFonts w:cs="B Nazanin" w:hint="cs"/>
          <w:b/>
          <w:bCs/>
          <w:rtl/>
        </w:rPr>
        <w:t>) معاضدت انتظامی نسبت به احراز مالکیت اموال تحویلی به اداره حراست در صورت نیاز کارفرما</w:t>
      </w:r>
    </w:p>
    <w:p w:rsidR="002F4CC0" w:rsidRPr="00092C2A" w:rsidRDefault="009D49C5" w:rsidP="00085E66">
      <w:pPr>
        <w:spacing w:after="0"/>
        <w:ind w:left="-755" w:right="-851"/>
        <w:jc w:val="lowKashida"/>
        <w:rPr>
          <w:rFonts w:cs="B Nazanin"/>
          <w:b/>
          <w:bCs/>
          <w:rtl/>
        </w:rPr>
      </w:pPr>
      <w:r>
        <w:rPr>
          <w:rFonts w:cs="B Nazanin" w:hint="cs"/>
          <w:b/>
          <w:bCs/>
          <w:rtl/>
        </w:rPr>
        <w:t>14</w:t>
      </w:r>
      <w:r w:rsidR="002F4CC0" w:rsidRPr="00092C2A">
        <w:rPr>
          <w:rFonts w:cs="B Nazanin" w:hint="cs"/>
          <w:b/>
          <w:bCs/>
          <w:rtl/>
        </w:rPr>
        <w:t>)بررسی بدوی و مستند سازی در خصوص موارد بروز تصادم وسایل و وسایط نقلیه اعم از پرسنل و یا اشخاص ثالث در صورت عدم حضور یگان امداد یا عوامل راهور</w:t>
      </w:r>
    </w:p>
    <w:p w:rsidR="002F4CC0" w:rsidRPr="00092C2A" w:rsidRDefault="002F4CC0" w:rsidP="009D49C5">
      <w:pPr>
        <w:spacing w:after="0"/>
        <w:ind w:left="-755" w:right="-851"/>
        <w:jc w:val="lowKashida"/>
        <w:rPr>
          <w:rFonts w:cs="B Nazanin"/>
          <w:b/>
          <w:bCs/>
          <w:rtl/>
        </w:rPr>
      </w:pPr>
      <w:r w:rsidRPr="00092C2A">
        <w:rPr>
          <w:rFonts w:cs="B Nazanin" w:hint="cs"/>
          <w:b/>
          <w:bCs/>
          <w:rtl/>
        </w:rPr>
        <w:t>1</w:t>
      </w:r>
      <w:r w:rsidR="009D49C5">
        <w:rPr>
          <w:rFonts w:cs="B Nazanin" w:hint="cs"/>
          <w:b/>
          <w:bCs/>
          <w:rtl/>
        </w:rPr>
        <w:t>5</w:t>
      </w:r>
      <w:r w:rsidRPr="00092C2A">
        <w:rPr>
          <w:rFonts w:cs="B Nazanin" w:hint="cs"/>
          <w:b/>
          <w:bCs/>
          <w:rtl/>
        </w:rPr>
        <w:t>)اقدامات تامینی متناسب در خصوص اجرای دستور جلب سیار نسبت به کارکنان ، دانشجویان و ...</w:t>
      </w:r>
    </w:p>
    <w:p w:rsidR="002F4CC0" w:rsidRPr="00092C2A" w:rsidRDefault="002F4CC0" w:rsidP="009D49C5">
      <w:pPr>
        <w:spacing w:after="0"/>
        <w:ind w:left="-755" w:right="-851"/>
        <w:jc w:val="lowKashida"/>
        <w:rPr>
          <w:rFonts w:cs="B Nazanin"/>
          <w:b/>
          <w:bCs/>
          <w:rtl/>
        </w:rPr>
      </w:pPr>
      <w:r w:rsidRPr="00092C2A">
        <w:rPr>
          <w:rFonts w:cs="B Nazanin" w:hint="cs"/>
          <w:b/>
          <w:bCs/>
          <w:rtl/>
        </w:rPr>
        <w:t>1</w:t>
      </w:r>
      <w:r w:rsidR="009D49C5">
        <w:rPr>
          <w:rFonts w:cs="B Nazanin" w:hint="cs"/>
          <w:b/>
          <w:bCs/>
          <w:rtl/>
        </w:rPr>
        <w:t>6</w:t>
      </w:r>
      <w:r w:rsidRPr="00092C2A">
        <w:rPr>
          <w:rFonts w:cs="B Nazanin" w:hint="cs"/>
          <w:b/>
          <w:bCs/>
          <w:rtl/>
        </w:rPr>
        <w:t>) ارائه تذکر نسبت به عوامل زندان مرکزی ( سربازان ) در خصوص رعایت نکات حفاظتی لازم</w:t>
      </w:r>
    </w:p>
    <w:p w:rsidR="002F4CC0" w:rsidRPr="00092C2A" w:rsidRDefault="002F4CC0" w:rsidP="009D49C5">
      <w:pPr>
        <w:spacing w:after="0"/>
        <w:ind w:left="-755" w:right="-851"/>
        <w:jc w:val="lowKashida"/>
        <w:rPr>
          <w:rFonts w:cs="B Nazanin"/>
          <w:b/>
          <w:bCs/>
          <w:rtl/>
        </w:rPr>
      </w:pPr>
      <w:r w:rsidRPr="00092C2A">
        <w:rPr>
          <w:rFonts w:cs="B Nazanin" w:hint="cs"/>
          <w:b/>
          <w:bCs/>
          <w:rtl/>
        </w:rPr>
        <w:t>1</w:t>
      </w:r>
      <w:r w:rsidR="009D49C5">
        <w:rPr>
          <w:rFonts w:cs="B Nazanin" w:hint="cs"/>
          <w:b/>
          <w:bCs/>
          <w:rtl/>
        </w:rPr>
        <w:t>7</w:t>
      </w:r>
      <w:r w:rsidRPr="00092C2A">
        <w:rPr>
          <w:rFonts w:cs="B Nazanin" w:hint="cs"/>
          <w:b/>
          <w:bCs/>
          <w:rtl/>
        </w:rPr>
        <w:t xml:space="preserve">)اعلان نتیجه تعقیب انتظامی موارد موضوعه دلالت یافته مراجع ذیصلاح به حراست </w:t>
      </w:r>
    </w:p>
    <w:p w:rsidR="002F4CC0" w:rsidRPr="00092C2A" w:rsidRDefault="002F4CC0" w:rsidP="009D49C5">
      <w:pPr>
        <w:spacing w:after="0"/>
        <w:ind w:left="-755" w:right="-851"/>
        <w:jc w:val="lowKashida"/>
        <w:rPr>
          <w:rFonts w:cs="B Nazanin"/>
          <w:b/>
          <w:bCs/>
          <w:rtl/>
        </w:rPr>
      </w:pPr>
      <w:r w:rsidRPr="00092C2A">
        <w:rPr>
          <w:rFonts w:cs="B Nazanin" w:hint="cs"/>
          <w:b/>
          <w:bCs/>
          <w:rtl/>
        </w:rPr>
        <w:t>1</w:t>
      </w:r>
      <w:r w:rsidR="009D49C5">
        <w:rPr>
          <w:rFonts w:cs="B Nazanin" w:hint="cs"/>
          <w:b/>
          <w:bCs/>
          <w:rtl/>
        </w:rPr>
        <w:t>8</w:t>
      </w:r>
      <w:r w:rsidRPr="00092C2A">
        <w:rPr>
          <w:rFonts w:cs="B Nazanin" w:hint="cs"/>
          <w:b/>
          <w:bCs/>
          <w:rtl/>
        </w:rPr>
        <w:t>)معاضدت در اجرا و مستند سازی دستورالعمل های برخوردار از وجاهت قانونی وزارت متبوع و یا مراجع قانونی و قضایی</w:t>
      </w:r>
    </w:p>
    <w:p w:rsidR="002F4CC0" w:rsidRPr="00092C2A" w:rsidRDefault="009D49C5" w:rsidP="00085E66">
      <w:pPr>
        <w:spacing w:after="0"/>
        <w:ind w:left="-755" w:right="-851"/>
        <w:jc w:val="lowKashida"/>
        <w:rPr>
          <w:rFonts w:cs="B Nazanin"/>
          <w:b/>
          <w:bCs/>
          <w:rtl/>
        </w:rPr>
      </w:pPr>
      <w:r>
        <w:rPr>
          <w:rFonts w:cs="B Nazanin" w:hint="cs"/>
          <w:b/>
          <w:bCs/>
          <w:rtl/>
        </w:rPr>
        <w:t>19</w:t>
      </w:r>
      <w:r w:rsidR="002F4CC0" w:rsidRPr="00092C2A">
        <w:rPr>
          <w:rFonts w:cs="B Nazanin" w:hint="cs"/>
          <w:b/>
          <w:bCs/>
          <w:rtl/>
        </w:rPr>
        <w:t>) حضور بموقع عوامل پلیس برابر استانداردهای اعتباربخشی ( حداکثر 3-5 دقیقه ) جهت بررسی بروز تنش ها و ...</w:t>
      </w:r>
    </w:p>
    <w:p w:rsidR="002F4CC0" w:rsidRPr="00092C2A" w:rsidRDefault="002F4CC0" w:rsidP="00085E66">
      <w:pPr>
        <w:spacing w:after="0"/>
        <w:ind w:left="-755" w:right="-851"/>
        <w:jc w:val="lowKashida"/>
        <w:rPr>
          <w:rFonts w:cs="B Nazanin"/>
          <w:b/>
          <w:bCs/>
          <w:rtl/>
        </w:rPr>
      </w:pPr>
      <w:r w:rsidRPr="00092C2A">
        <w:rPr>
          <w:rFonts w:cs="B Nazanin" w:hint="cs"/>
          <w:b/>
          <w:bCs/>
          <w:rtl/>
        </w:rPr>
        <w:t>12-9) برنامه بازدید و سرکشی هفتگی پیمانکار از عوامل با هماهنگی دفتر حراست و یا مسئولین انتظامات الزامی است.</w:t>
      </w:r>
    </w:p>
    <w:p w:rsidR="002F4CC0" w:rsidRPr="00092C2A" w:rsidRDefault="002F4CC0" w:rsidP="00085E66">
      <w:pPr>
        <w:spacing w:after="0"/>
        <w:ind w:left="-755" w:right="-851"/>
        <w:jc w:val="lowKashida"/>
        <w:rPr>
          <w:rFonts w:cs="B Nazanin"/>
          <w:b/>
          <w:bCs/>
          <w:rtl/>
        </w:rPr>
      </w:pPr>
      <w:r w:rsidRPr="00092C2A">
        <w:rPr>
          <w:rFonts w:cs="B Nazanin" w:hint="cs"/>
          <w:b/>
          <w:bCs/>
          <w:rtl/>
        </w:rPr>
        <w:t>13-9) پرسنل تحت پوشش پیمانکار موظفند ورود و خروج خود را در سيستم حضور و غياب مركز ثبت نمايند .</w:t>
      </w:r>
    </w:p>
    <w:p w:rsidR="002F4CC0" w:rsidRPr="00092C2A" w:rsidRDefault="002F4CC0" w:rsidP="00085E66">
      <w:pPr>
        <w:spacing w:after="0"/>
        <w:ind w:left="-755" w:right="-851"/>
        <w:jc w:val="lowKashida"/>
        <w:rPr>
          <w:rFonts w:cs="B Nazanin"/>
          <w:b/>
          <w:bCs/>
          <w:rtl/>
        </w:rPr>
      </w:pPr>
      <w:r w:rsidRPr="00092C2A">
        <w:rPr>
          <w:rFonts w:cs="B Nazanin" w:hint="cs"/>
          <w:b/>
          <w:bCs/>
          <w:rtl/>
        </w:rPr>
        <w:t>تبصره : در صورتیکه استفاده از تایمکس کارفرما امکان پذیر نباشد ، پیمانکار موظف است با هزینه خود نسبت به تهیه و استقرار سیستم تایمکس با نظر کارفرما اقدام نماید.</w:t>
      </w:r>
    </w:p>
    <w:p w:rsidR="002F4CC0" w:rsidRPr="00092C2A" w:rsidRDefault="002F4CC0" w:rsidP="00085E66">
      <w:pPr>
        <w:spacing w:after="0"/>
        <w:ind w:left="-755" w:right="-851"/>
        <w:jc w:val="lowKashida"/>
        <w:rPr>
          <w:rFonts w:cs="B Nazanin"/>
          <w:b/>
          <w:bCs/>
          <w:rtl/>
        </w:rPr>
      </w:pPr>
      <w:r w:rsidRPr="00092C2A">
        <w:rPr>
          <w:rFonts w:cs="B Nazanin" w:hint="cs"/>
          <w:b/>
          <w:bCs/>
          <w:rtl/>
        </w:rPr>
        <w:t>14-9) پیمانکار موظف است از بین پرسنل تحت پوشش خود ، فردی را به عنوان نماینده تام الاختیار خود که دارای توانمندی های لازم و با تأیید حراست کارفرما باشد را جهت پاسخگویی و ایجاد هماهنگی لازم در انجام خدمات به کارفرما معرفی نماید و در صورت عدم رضایت کارفرما  ، در کمتر از 48 ساعت نسبت به معرفی جایگزین ایشان اقدام نماید .</w:t>
      </w:r>
    </w:p>
    <w:p w:rsidR="002F4CC0" w:rsidRPr="00092C2A" w:rsidRDefault="00EB1F3F" w:rsidP="00085E66">
      <w:pPr>
        <w:spacing w:after="0"/>
        <w:ind w:left="-755" w:right="-851"/>
        <w:jc w:val="lowKashida"/>
        <w:rPr>
          <w:rFonts w:cs="B Nazanin"/>
          <w:b/>
          <w:bCs/>
          <w:sz w:val="24"/>
          <w:szCs w:val="24"/>
          <w:rtl/>
        </w:rPr>
      </w:pPr>
      <w:r w:rsidRPr="00092C2A">
        <w:rPr>
          <w:rFonts w:cs="B Nazanin" w:hint="cs"/>
          <w:b/>
          <w:bCs/>
          <w:rtl/>
        </w:rPr>
        <w:t>15</w:t>
      </w:r>
      <w:r w:rsidR="002F4CC0" w:rsidRPr="00092C2A">
        <w:rPr>
          <w:rFonts w:cs="B Nazanin" w:hint="cs"/>
          <w:b/>
          <w:bCs/>
          <w:rtl/>
        </w:rPr>
        <w:t>-9) اجراي منشور اخلاقي دستگاه هاي اداري و واحد کارفرما در اجراي طرح تكريم ارباب رجوع براي پرسنل شركت لازم الاجراست و مسؤوليت آن به عهده پیمانکار مي باشد.</w:t>
      </w:r>
    </w:p>
    <w:p w:rsidR="002F4CC0" w:rsidRPr="00092C2A" w:rsidRDefault="002F4CC0" w:rsidP="00085E66">
      <w:pPr>
        <w:spacing w:after="0"/>
        <w:ind w:left="-755" w:right="-851"/>
        <w:jc w:val="both"/>
        <w:rPr>
          <w:rFonts w:cs="B Nazanin"/>
          <w:b/>
          <w:bCs/>
          <w:rtl/>
        </w:rPr>
      </w:pPr>
      <w:r w:rsidRPr="00092C2A">
        <w:rPr>
          <w:rFonts w:cs="B Nazanin" w:hint="cs"/>
          <w:b/>
          <w:bCs/>
          <w:rtl/>
        </w:rPr>
        <w:t xml:space="preserve">تبصره : رعايت منشور اخلاقي پرسنل و پیمانکار به شرح زير بعهده پیمانکار مي باشد . </w:t>
      </w:r>
    </w:p>
    <w:p w:rsidR="002F4CC0" w:rsidRPr="00092C2A" w:rsidRDefault="002F4CC0" w:rsidP="00085E66">
      <w:pPr>
        <w:spacing w:after="0"/>
        <w:ind w:left="-755" w:right="-851"/>
        <w:jc w:val="both"/>
        <w:rPr>
          <w:rFonts w:cs="B Nazanin"/>
          <w:b/>
          <w:bCs/>
          <w:rtl/>
        </w:rPr>
      </w:pPr>
      <w:r w:rsidRPr="00092C2A">
        <w:rPr>
          <w:rFonts w:cs="B Nazanin" w:hint="cs"/>
          <w:b/>
          <w:bCs/>
          <w:rtl/>
        </w:rPr>
        <w:t xml:space="preserve">الف </w:t>
      </w:r>
      <w:r w:rsidRPr="00092C2A">
        <w:rPr>
          <w:rFonts w:ascii="Sakkal Majalla" w:hAnsi="Sakkal Majalla" w:cs="Sakkal Majalla" w:hint="cs"/>
          <w:b/>
          <w:bCs/>
          <w:rtl/>
        </w:rPr>
        <w:t>–</w:t>
      </w:r>
      <w:r w:rsidRPr="00092C2A">
        <w:rPr>
          <w:rFonts w:cs="B Nazanin" w:hint="cs"/>
          <w:b/>
          <w:bCs/>
          <w:rtl/>
        </w:rPr>
        <w:t xml:space="preserve">در ارتباط با همکاري با ارباب رجوع وقت شناسي ، خوش رويي ، متانت ، ادب و نزاکت را رعايت نمايد . </w:t>
      </w:r>
    </w:p>
    <w:p w:rsidR="002F4CC0" w:rsidRPr="00092C2A" w:rsidRDefault="002F4CC0" w:rsidP="00085E66">
      <w:pPr>
        <w:spacing w:after="0"/>
        <w:ind w:left="-755" w:right="-851"/>
        <w:jc w:val="both"/>
        <w:rPr>
          <w:rFonts w:cs="B Nazanin"/>
          <w:b/>
          <w:bCs/>
          <w:rtl/>
        </w:rPr>
      </w:pPr>
      <w:r w:rsidRPr="00092C2A">
        <w:rPr>
          <w:rFonts w:cs="B Nazanin" w:hint="cs"/>
          <w:b/>
          <w:bCs/>
          <w:rtl/>
        </w:rPr>
        <w:t xml:space="preserve">ب </w:t>
      </w:r>
      <w:r w:rsidRPr="00092C2A">
        <w:rPr>
          <w:rFonts w:ascii="Sakkal Majalla" w:hAnsi="Sakkal Majalla" w:cs="Sakkal Majalla" w:hint="cs"/>
          <w:b/>
          <w:bCs/>
          <w:rtl/>
        </w:rPr>
        <w:t>–</w:t>
      </w:r>
      <w:r w:rsidRPr="00092C2A">
        <w:rPr>
          <w:rFonts w:cs="B Nazanin" w:hint="cs"/>
          <w:b/>
          <w:bCs/>
          <w:rtl/>
        </w:rPr>
        <w:t xml:space="preserve"> از استعمال دخانيات در محيط کار پرهيز نمايد .</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ج </w:t>
      </w:r>
      <w:r w:rsidRPr="00092C2A">
        <w:rPr>
          <w:rFonts w:ascii="Sakkal Majalla" w:hAnsi="Sakkal Majalla" w:cs="Sakkal Majalla" w:hint="cs"/>
          <w:b/>
          <w:bCs/>
          <w:rtl/>
        </w:rPr>
        <w:t>–</w:t>
      </w:r>
      <w:r w:rsidRPr="00092C2A">
        <w:rPr>
          <w:rFonts w:cs="B Nazanin" w:hint="cs"/>
          <w:b/>
          <w:bCs/>
          <w:rtl/>
        </w:rPr>
        <w:t xml:space="preserve"> رعايت نظم وانضباط آراستگي ظاهري ، پوشش مناسب و يك شكل سازمانی ناجا در حين کار براي پرسنل خود الزامي است.</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د) رعايت نظام هاي جاري دانشگاه،حفظ اسرار و رعایت نكات ايمني محل کار </w:t>
      </w:r>
    </w:p>
    <w:p w:rsidR="002F4CC0" w:rsidRPr="00092C2A" w:rsidRDefault="00EB1F3F" w:rsidP="00085E66">
      <w:pPr>
        <w:spacing w:after="0"/>
        <w:ind w:left="-755" w:right="-851"/>
        <w:jc w:val="lowKashida"/>
        <w:rPr>
          <w:rFonts w:cs="B Nazanin"/>
          <w:b/>
          <w:bCs/>
          <w:rtl/>
        </w:rPr>
      </w:pPr>
      <w:r w:rsidRPr="00092C2A">
        <w:rPr>
          <w:rFonts w:cs="B Nazanin" w:hint="cs"/>
          <w:b/>
          <w:bCs/>
          <w:rtl/>
        </w:rPr>
        <w:t>16</w:t>
      </w:r>
      <w:r w:rsidR="002F4CC0" w:rsidRPr="00092C2A">
        <w:rPr>
          <w:rFonts w:cs="B Nazanin" w:hint="cs"/>
          <w:b/>
          <w:bCs/>
          <w:rtl/>
        </w:rPr>
        <w:t>-9) غذا ، اياب و ذهاب و ساير امور رفاهي پرسنل در صورت موجود بودن ، وجود ظرفیت و پس از درخواست کتبی پیمانکار برای کارکنان صرفاً جهت تسهیل امور، توسط کارفرما ( با هزینه کارفرما ) تامین خواهد شد و در غیر این صورت هیچ گونه مسؤولیت و تعهدی به عهده کارفرما نمی باشد.</w:t>
      </w:r>
    </w:p>
    <w:p w:rsidR="002F4CC0" w:rsidRPr="00092C2A" w:rsidRDefault="00EB1F3F" w:rsidP="00085E66">
      <w:pPr>
        <w:spacing w:after="0"/>
        <w:ind w:left="-755" w:right="-851"/>
        <w:jc w:val="lowKashida"/>
        <w:rPr>
          <w:rFonts w:cs="B Nazanin"/>
          <w:b/>
          <w:bCs/>
          <w:rtl/>
        </w:rPr>
      </w:pPr>
      <w:r w:rsidRPr="00092C2A">
        <w:rPr>
          <w:rFonts w:cs="B Nazanin" w:hint="cs"/>
          <w:b/>
          <w:bCs/>
          <w:rtl/>
        </w:rPr>
        <w:lastRenderedPageBreak/>
        <w:t>17</w:t>
      </w:r>
      <w:r w:rsidR="002F4CC0" w:rsidRPr="00092C2A">
        <w:rPr>
          <w:rFonts w:cs="B Nazanin" w:hint="cs"/>
          <w:b/>
          <w:bCs/>
          <w:rtl/>
        </w:rPr>
        <w:t>-9) از آن جايي كه پرسنل پیمانکار در محيط کارفرما فعاليت مي نمايند برنامه ريزي جهت شرح وظايف ايشان و نحوه تعامل آنها</w:t>
      </w:r>
      <w:r w:rsidR="002F4CC0" w:rsidRPr="00092C2A">
        <w:rPr>
          <w:rFonts w:cs="B Nazanin"/>
          <w:b/>
          <w:bCs/>
          <w:rtl/>
        </w:rPr>
        <w:br/>
      </w:r>
      <w:r w:rsidR="002F4CC0" w:rsidRPr="00092C2A">
        <w:rPr>
          <w:rFonts w:cs="B Nazanin" w:hint="cs"/>
          <w:b/>
          <w:bCs/>
          <w:rtl/>
        </w:rPr>
        <w:t xml:space="preserve">با واحدهاي مختلف و نيز عملكرد ايشان تابع قوانين و مقررات جاري واحد کارفرما مي باشد و در اين زمينه اعمال نظرات مديريت کارفرما </w:t>
      </w:r>
      <w:r w:rsidR="002F4CC0" w:rsidRPr="00092C2A">
        <w:rPr>
          <w:rFonts w:cs="B Nazanin"/>
          <w:b/>
          <w:bCs/>
          <w:rtl/>
        </w:rPr>
        <w:br/>
      </w:r>
      <w:r w:rsidR="002F4CC0" w:rsidRPr="00092C2A">
        <w:rPr>
          <w:rFonts w:cs="B Nazanin" w:hint="cs"/>
          <w:b/>
          <w:bCs/>
          <w:rtl/>
        </w:rPr>
        <w:t>لازم الاجرا است.</w:t>
      </w:r>
    </w:p>
    <w:p w:rsidR="002F4CC0" w:rsidRPr="00092C2A" w:rsidRDefault="00EB1F3F" w:rsidP="00085E66">
      <w:pPr>
        <w:spacing w:after="0"/>
        <w:ind w:left="-755" w:right="-851"/>
        <w:jc w:val="lowKashida"/>
        <w:rPr>
          <w:rFonts w:cs="B Nazanin"/>
          <w:b/>
          <w:bCs/>
          <w:rtl/>
        </w:rPr>
      </w:pPr>
      <w:r w:rsidRPr="00092C2A">
        <w:rPr>
          <w:rFonts w:cs="B Nazanin" w:hint="cs"/>
          <w:b/>
          <w:bCs/>
          <w:rtl/>
        </w:rPr>
        <w:t>18</w:t>
      </w:r>
      <w:r w:rsidR="002F4CC0" w:rsidRPr="00092C2A">
        <w:rPr>
          <w:rFonts w:cs="B Nazanin" w:hint="cs"/>
          <w:b/>
          <w:bCs/>
          <w:rtl/>
        </w:rPr>
        <w:t xml:space="preserve">-9) افراد پیشنهادی توسط پیمانکار بايد دوره های آموزشی لازم عمومی و اختصاصی ( مورد نظر کارفرما ) متناسب با شرایط مراکز درمانی را با حضور نماینده پلیس پیشگیری در واحد کارفرما طی نمایند. لذا دارا بودن سلامت جسمي و روحي كامل و همچنين حسن اخلاق و رفتار متناسب با شرایط مراکز درمانی الزامی است . </w:t>
      </w:r>
    </w:p>
    <w:p w:rsidR="002F4CC0" w:rsidRPr="00092C2A" w:rsidRDefault="002F4CC0" w:rsidP="00085E66">
      <w:pPr>
        <w:spacing w:after="0"/>
        <w:ind w:left="-755" w:right="-851"/>
        <w:jc w:val="lowKashida"/>
        <w:rPr>
          <w:rFonts w:cs="B Nazanin"/>
          <w:b/>
          <w:bCs/>
          <w:rtl/>
        </w:rPr>
      </w:pPr>
      <w:r w:rsidRPr="00092C2A">
        <w:rPr>
          <w:rFonts w:cs="B Nazanin" w:hint="cs"/>
          <w:b/>
          <w:bCs/>
          <w:rtl/>
        </w:rPr>
        <w:t>تبصره 1 : پیمانکار موظف است متناسب با نیازهای آموزشی عوامل اعزامی ، نسبت به این مهم اقدام نماید. در این راستا برگزاری حداقل یک جلسه در هر ماه به منظور توجیه عوامل با هماهنگی پلیس پیشگیری و حراست کارفرما ضروری است.</w:t>
      </w:r>
    </w:p>
    <w:p w:rsidR="002F4CC0" w:rsidRPr="00092C2A" w:rsidRDefault="002F4CC0" w:rsidP="00085E66">
      <w:pPr>
        <w:spacing w:after="0"/>
        <w:ind w:left="-755" w:right="-851"/>
        <w:jc w:val="lowKashida"/>
        <w:rPr>
          <w:rFonts w:cs="B Nazanin"/>
          <w:b/>
          <w:bCs/>
          <w:rtl/>
        </w:rPr>
      </w:pPr>
      <w:r w:rsidRPr="00092C2A">
        <w:rPr>
          <w:rFonts w:cs="B Nazanin" w:hint="cs"/>
          <w:b/>
          <w:bCs/>
          <w:rtl/>
        </w:rPr>
        <w:t xml:space="preserve">تبصره 2 : كليه نيروهاي به كارگيري شده بايد قبلاً توسط پیمانکار در رابطه با فضاهاي كاري مركز و نحوه انجام كار و يا ورود به هر فضا اطلاعات لازم را كسب كرده و توسط پیمانکار ، توجيه شده باشند. </w:t>
      </w:r>
    </w:p>
    <w:p w:rsidR="002F4CC0" w:rsidRPr="00092C2A" w:rsidRDefault="00EB1F3F" w:rsidP="00EB1F3F">
      <w:pPr>
        <w:spacing w:after="0"/>
        <w:ind w:left="-755" w:right="-851"/>
        <w:jc w:val="lowKashida"/>
        <w:rPr>
          <w:rFonts w:cs="B Nazanin"/>
          <w:b/>
          <w:bCs/>
          <w:rtl/>
        </w:rPr>
      </w:pPr>
      <w:r w:rsidRPr="00092C2A">
        <w:rPr>
          <w:rFonts w:ascii="Times New Roman Bold" w:hAnsi="Times New Roman Bold" w:cs="B Nazanin" w:hint="cs"/>
          <w:b/>
          <w:bCs/>
          <w:w w:val="95"/>
          <w:rtl/>
        </w:rPr>
        <w:t>19-9)</w:t>
      </w:r>
      <w:r w:rsidR="002F4CC0" w:rsidRPr="00092C2A">
        <w:rPr>
          <w:rFonts w:cs="B Nazanin" w:hint="cs"/>
          <w:b/>
          <w:bCs/>
          <w:rtl/>
        </w:rPr>
        <w:t xml:space="preserve"> کلیه پرسنل تحت پوشش پیمانکار، ملزم به گذراندن دوره آموزش توجیهی و آشنایی با محیط واحد کارفرما که توسط کارفرما برگزار </w:t>
      </w:r>
      <w:r w:rsidRPr="00092C2A">
        <w:rPr>
          <w:rFonts w:cs="B Nazanin"/>
          <w:b/>
          <w:bCs/>
          <w:rtl/>
        </w:rPr>
        <w:br/>
      </w:r>
      <w:r w:rsidR="002F4CC0" w:rsidRPr="00092C2A">
        <w:rPr>
          <w:rFonts w:cs="B Nazanin" w:hint="cs"/>
          <w:b/>
          <w:bCs/>
          <w:rtl/>
        </w:rPr>
        <w:t xml:space="preserve">می شود و خارج از ساعت موظف کار است می باشند .( بابت ساعات حضور در دوره های مذکور ، هزینه ای به پیمانکار و پرسنل تحت پوشش وی تعلق نمی گیرید) </w:t>
      </w:r>
    </w:p>
    <w:p w:rsidR="002F4CC0" w:rsidRPr="00092C2A" w:rsidRDefault="002F4CC0" w:rsidP="00085E66">
      <w:pPr>
        <w:spacing w:after="0"/>
        <w:ind w:left="-755" w:right="-851"/>
        <w:jc w:val="both"/>
        <w:rPr>
          <w:rFonts w:cs="B Nazanin"/>
          <w:b/>
          <w:bCs/>
          <w:rtl/>
        </w:rPr>
      </w:pPr>
      <w:r w:rsidRPr="00092C2A">
        <w:rPr>
          <w:rFonts w:cs="B Nazanin" w:hint="cs"/>
          <w:b/>
          <w:bCs/>
          <w:rtl/>
        </w:rPr>
        <w:t>تبصره :  هزینه برگزاری دوره آموزشی مذکور بر عهده</w:t>
      </w:r>
      <w:r w:rsidRPr="00092C2A">
        <w:rPr>
          <w:rFonts w:ascii="Times New Roman Bold" w:hAnsi="Times New Roman Bold" w:cs="B Titr" w:hint="cs"/>
          <w:b/>
          <w:bCs/>
          <w:spacing w:val="-4"/>
          <w:rtl/>
        </w:rPr>
        <w:t xml:space="preserve"> کارفرما</w:t>
      </w:r>
      <w:r w:rsidRPr="00092C2A">
        <w:rPr>
          <w:rFonts w:cs="B Nazanin" w:hint="cs"/>
          <w:b/>
          <w:bCs/>
          <w:rtl/>
        </w:rPr>
        <w:t xml:space="preserve"> می باشد.</w:t>
      </w:r>
    </w:p>
    <w:p w:rsidR="002F4CC0" w:rsidRPr="00092C2A" w:rsidRDefault="00EB1F3F" w:rsidP="00085E66">
      <w:pPr>
        <w:spacing w:after="0"/>
        <w:ind w:left="-755" w:right="-851"/>
        <w:jc w:val="lowKashida"/>
        <w:rPr>
          <w:rFonts w:cs="B Nazanin"/>
          <w:b/>
          <w:bCs/>
          <w:rtl/>
        </w:rPr>
      </w:pPr>
      <w:r w:rsidRPr="00092C2A">
        <w:rPr>
          <w:rFonts w:cs="B Nazanin" w:hint="cs"/>
          <w:b/>
          <w:bCs/>
          <w:rtl/>
        </w:rPr>
        <w:t>20</w:t>
      </w:r>
      <w:r w:rsidR="002F4CC0" w:rsidRPr="00092C2A">
        <w:rPr>
          <w:rFonts w:cs="B Nazanin" w:hint="cs"/>
          <w:b/>
          <w:bCs/>
          <w:rtl/>
        </w:rPr>
        <w:t>-9) پیمانکار و نیروهای تحت پوشش وی ، ضمن التزام عملی و رفتاری به آیین نامه اجرایی ، ضوابط و قوانین واحد کارفرما و دانشگاه و هماهنگی با کارفرما در راستای مدیریت و فعالیت های جاری کارفرما ،  موظف به رعایت قوانین و مقررات تعیین شده از طرف وزارت بهداشت و درمان و آموزش پزشکی و دستورالعمل و استانداردهای کارفرما می باشند.</w:t>
      </w:r>
    </w:p>
    <w:p w:rsidR="002F4CC0" w:rsidRPr="00092C2A" w:rsidRDefault="002F4CC0" w:rsidP="00085E66">
      <w:pPr>
        <w:spacing w:after="0"/>
        <w:ind w:left="-755" w:right="-851"/>
        <w:jc w:val="lowKashida"/>
        <w:rPr>
          <w:rFonts w:cs="B Titr"/>
          <w:b/>
          <w:bCs/>
          <w:rtl/>
        </w:rPr>
      </w:pPr>
      <w:r w:rsidRPr="00092C2A">
        <w:rPr>
          <w:rFonts w:cs="B Titr" w:hint="cs"/>
          <w:b/>
          <w:bCs/>
          <w:rtl/>
        </w:rPr>
        <w:t>حقوقی :</w:t>
      </w:r>
    </w:p>
    <w:p w:rsidR="002F4CC0" w:rsidRPr="00092C2A" w:rsidRDefault="00EB1F3F" w:rsidP="00085E66">
      <w:pPr>
        <w:spacing w:after="0"/>
        <w:ind w:left="-755" w:right="-851"/>
        <w:jc w:val="lowKashida"/>
        <w:rPr>
          <w:rFonts w:cs="B Nazanin"/>
          <w:b/>
          <w:bCs/>
          <w:rtl/>
        </w:rPr>
      </w:pPr>
      <w:r w:rsidRPr="00092C2A">
        <w:rPr>
          <w:rFonts w:cs="B Nazanin" w:hint="cs"/>
          <w:b/>
          <w:bCs/>
          <w:rtl/>
        </w:rPr>
        <w:t>21</w:t>
      </w:r>
      <w:r w:rsidR="002F4CC0" w:rsidRPr="00092C2A">
        <w:rPr>
          <w:rFonts w:cs="B Nazanin" w:hint="cs"/>
          <w:b/>
          <w:bCs/>
          <w:rtl/>
        </w:rPr>
        <w:t>-9) پیمانکار  قبول و تأييد مي نمايد كه قبل از عقد قرارداد ، مطالعات كافي را انجام داده و ضمن کسب آگاهی از نحوه شرایط پرداختی ، از مکان و شرایط موضوع واگذاری و همچنین از وضعیت جغرافیایی واحد کارفرما اطلاع داشته و هيچ موردي باقي نمانده است كه بعداً در مورد آن استناد به جهل خود نمايد.</w:t>
      </w:r>
    </w:p>
    <w:p w:rsidR="002F4CC0" w:rsidRPr="00092C2A" w:rsidRDefault="00EB1F3F" w:rsidP="00085E66">
      <w:pPr>
        <w:spacing w:after="0"/>
        <w:ind w:left="-755" w:right="-851"/>
        <w:jc w:val="lowKashida"/>
        <w:rPr>
          <w:rFonts w:ascii="Arial Black" w:hAnsi="Arial Black" w:cs="B Nazanin"/>
          <w:b/>
          <w:bCs/>
        </w:rPr>
      </w:pPr>
      <w:r w:rsidRPr="00092C2A">
        <w:rPr>
          <w:rFonts w:ascii="Arial Black" w:hAnsi="Arial Black" w:cs="B Nazanin" w:hint="cs"/>
          <w:b/>
          <w:bCs/>
          <w:rtl/>
        </w:rPr>
        <w:t>22</w:t>
      </w:r>
      <w:r w:rsidR="002F4CC0" w:rsidRPr="00092C2A">
        <w:rPr>
          <w:rFonts w:ascii="Arial Black" w:hAnsi="Arial Black" w:cs="B Nazanin" w:hint="cs"/>
          <w:b/>
          <w:bCs/>
          <w:rtl/>
        </w:rPr>
        <w:t>-9) کلیه اسناد و مفاد تأیید شده در شرایط استعلام جزء لاینفک این قرارداد می باشد.</w:t>
      </w:r>
    </w:p>
    <w:p w:rsidR="002F4CC0" w:rsidRPr="00092C2A" w:rsidRDefault="00EB1F3F" w:rsidP="00085E66">
      <w:pPr>
        <w:spacing w:after="0"/>
        <w:ind w:left="-755" w:right="-851"/>
        <w:jc w:val="lowKashida"/>
        <w:rPr>
          <w:rFonts w:cs="B Nazanin"/>
          <w:b/>
          <w:bCs/>
          <w:rtl/>
        </w:rPr>
      </w:pPr>
      <w:r w:rsidRPr="00092C2A">
        <w:rPr>
          <w:rFonts w:cs="B Nazanin" w:hint="cs"/>
          <w:b/>
          <w:bCs/>
          <w:rtl/>
        </w:rPr>
        <w:t>23</w:t>
      </w:r>
      <w:r w:rsidR="002F4CC0" w:rsidRPr="00092C2A">
        <w:rPr>
          <w:rFonts w:cs="B Nazanin" w:hint="cs"/>
          <w:b/>
          <w:bCs/>
          <w:rtl/>
        </w:rPr>
        <w:t>-9)ارایه تأیید صلاحیت سال جاری از مراجع ذیصلاح بنا به موضوع استعلام در زمان عقد قرارداد الزامی است.</w:t>
      </w:r>
    </w:p>
    <w:p w:rsidR="002F4CC0" w:rsidRPr="00092C2A" w:rsidRDefault="002F4CC0" w:rsidP="00085E66">
      <w:pPr>
        <w:spacing w:after="0"/>
        <w:ind w:left="-755" w:right="-851"/>
        <w:jc w:val="lowKashida"/>
        <w:rPr>
          <w:rFonts w:cs="B Nazanin"/>
          <w:b/>
          <w:bCs/>
          <w:rtl/>
        </w:rPr>
      </w:pPr>
      <w:r w:rsidRPr="00092C2A">
        <w:rPr>
          <w:rFonts w:cs="B Nazanin" w:hint="cs"/>
          <w:b/>
          <w:bCs/>
          <w:rtl/>
        </w:rPr>
        <w:t>تبصره : پیمانکار موظف است اطلاعات  لازم جهت اجرای بازرسی و نظارت بر قرارداد را در اختیار نمایندگان کارفرما قراردهد</w:t>
      </w:r>
    </w:p>
    <w:p w:rsidR="002F4CC0" w:rsidRPr="00092C2A" w:rsidRDefault="00EB1F3F" w:rsidP="00085E66">
      <w:pPr>
        <w:spacing w:after="0"/>
        <w:ind w:left="-755" w:right="-851"/>
        <w:jc w:val="lowKashida"/>
        <w:rPr>
          <w:rFonts w:cs="B Nazanin"/>
          <w:b/>
          <w:bCs/>
          <w:rtl/>
        </w:rPr>
      </w:pPr>
      <w:r w:rsidRPr="00092C2A">
        <w:rPr>
          <w:rFonts w:cs="B Nazanin" w:hint="cs"/>
          <w:b/>
          <w:bCs/>
          <w:rtl/>
        </w:rPr>
        <w:t>24</w:t>
      </w:r>
      <w:r w:rsidR="002F4CC0" w:rsidRPr="00092C2A">
        <w:rPr>
          <w:rFonts w:cs="B Nazanin" w:hint="cs"/>
          <w:b/>
          <w:bCs/>
          <w:rtl/>
        </w:rPr>
        <w:t>-9) هر گونه تغییر در اساسنامه و صاحبان اصلی امضاء اسناد تعهدآور مالی و اداری شرکت می بایست ظرف مدت 5 روزکاری به اطلاع کارفرما برسد.</w:t>
      </w:r>
    </w:p>
    <w:p w:rsidR="002F4CC0" w:rsidRPr="00092C2A" w:rsidRDefault="00EB1F3F" w:rsidP="00085E66">
      <w:pPr>
        <w:spacing w:after="0"/>
        <w:ind w:left="-755" w:right="-851"/>
        <w:jc w:val="lowKashida"/>
        <w:rPr>
          <w:rFonts w:cs="B Nazanin"/>
          <w:b/>
          <w:bCs/>
          <w:rtl/>
        </w:rPr>
      </w:pPr>
      <w:r w:rsidRPr="00092C2A">
        <w:rPr>
          <w:rFonts w:cs="B Nazanin" w:hint="cs"/>
          <w:b/>
          <w:bCs/>
          <w:rtl/>
        </w:rPr>
        <w:t>25</w:t>
      </w:r>
      <w:r w:rsidR="002F4CC0" w:rsidRPr="00092C2A">
        <w:rPr>
          <w:rFonts w:cs="B Nazanin" w:hint="cs"/>
          <w:b/>
          <w:bCs/>
          <w:rtl/>
        </w:rPr>
        <w:t>-9)کلیه مفاد این قرارداد به تبع تغییر قوانین  و مقررات عمومی کشور و دستورالعمل های ابلاغی از وزارتخانه متبوع( چنانچه مغایر با آن باشد) قابل اصلاح بوده و طرفین حق اعتراض ندارند.</w:t>
      </w:r>
    </w:p>
    <w:p w:rsidR="002F4CC0" w:rsidRPr="00092C2A" w:rsidRDefault="002F4CC0" w:rsidP="00085E66">
      <w:pPr>
        <w:spacing w:after="0"/>
        <w:ind w:left="-755" w:right="-851"/>
        <w:jc w:val="lowKashida"/>
        <w:rPr>
          <w:rFonts w:cs="B Nazanin"/>
          <w:b/>
          <w:bCs/>
          <w:rtl/>
        </w:rPr>
      </w:pPr>
      <w:r w:rsidRPr="00092C2A">
        <w:rPr>
          <w:rFonts w:cs="B Nazanin" w:hint="cs"/>
          <w:b/>
          <w:bCs/>
          <w:rtl/>
        </w:rPr>
        <w:t>تبصره 1: درصورت تغییر مفاد قرارداد به طور کلی که خارج از موارد پیش بینی شده در شرایط باشد و ایجاد بار مالی برای پیمانکار نماید، میزان آن توسط کمیته ای شامل کارشناسان کارفرما ، پیمانکار و کارشناسان ارزیاب دانشگاه محاسبه و پس از کسب مجوز از مدیریت امور پشتیبانی دانشگاه در مبلغ قرارداد اعمال خواهد شد.</w:t>
      </w:r>
    </w:p>
    <w:p w:rsidR="002F4CC0" w:rsidRPr="00092C2A" w:rsidRDefault="002F4CC0" w:rsidP="00085E66">
      <w:pPr>
        <w:spacing w:after="0"/>
        <w:ind w:left="-755" w:right="-851"/>
        <w:jc w:val="lowKashida"/>
        <w:rPr>
          <w:rFonts w:cs="B Nazanin"/>
          <w:b/>
          <w:bCs/>
        </w:rPr>
      </w:pPr>
      <w:r w:rsidRPr="00092C2A">
        <w:rPr>
          <w:rFonts w:cs="B Nazanin" w:hint="cs"/>
          <w:b/>
          <w:bCs/>
          <w:rtl/>
        </w:rPr>
        <w:t xml:space="preserve">تبصره 2 : هر گاه ادامه قرارداد مغایر با قوانین و مقررات کشور از طریق مراجع ذیصلاح تشخیص داده شد ، کارفرما می تواند با ابلاغ کتبی نسبت به </w:t>
      </w:r>
      <w:r w:rsidRPr="00092C2A">
        <w:rPr>
          <w:rFonts w:cs="B Nazanin" w:hint="cs"/>
          <w:b/>
          <w:bCs/>
          <w:shd w:val="clear" w:color="auto" w:fill="FFFFFF"/>
          <w:rtl/>
        </w:rPr>
        <w:t xml:space="preserve">خاتمه </w:t>
      </w:r>
      <w:r w:rsidRPr="00092C2A">
        <w:rPr>
          <w:rFonts w:cs="B Nazanin" w:hint="cs"/>
          <w:b/>
          <w:bCs/>
          <w:rtl/>
        </w:rPr>
        <w:t>قرارداد مطابق ضوابط و مقررات اقدام نماید و پیمانکار حق هیچ اعتراضی نخواهد داشت.</w:t>
      </w:r>
    </w:p>
    <w:p w:rsidR="002F4CC0" w:rsidRPr="00092C2A" w:rsidRDefault="00EB1F3F" w:rsidP="00085E66">
      <w:pPr>
        <w:spacing w:after="0"/>
        <w:ind w:left="-755" w:right="-851"/>
        <w:jc w:val="lowKashida"/>
        <w:rPr>
          <w:rFonts w:cs="B Nazanin"/>
          <w:b/>
          <w:bCs/>
          <w:rtl/>
        </w:rPr>
      </w:pPr>
      <w:r w:rsidRPr="00092C2A">
        <w:rPr>
          <w:rFonts w:cs="B Nazanin" w:hint="cs"/>
          <w:b/>
          <w:bCs/>
          <w:rtl/>
        </w:rPr>
        <w:lastRenderedPageBreak/>
        <w:t>26</w:t>
      </w:r>
      <w:r w:rsidR="002F4CC0" w:rsidRPr="00092C2A">
        <w:rPr>
          <w:rFonts w:cs="B Nazanin" w:hint="cs"/>
          <w:b/>
          <w:bCs/>
          <w:rtl/>
        </w:rPr>
        <w:t xml:space="preserve">-9) هر گاه انجام تعهدات موضوع این استعلام به لحاظ فوت پیمانکار و یا سایر موانع قانونی بلاتکلیف بماند ، کارفرما می تواند به تشخیص خود بلافاصله مورد قرارداد را در اختیار گرفته و امور مربوط به موضوع قرارداد را سریعاً با استفاده از عوامل پیمانکار انجام دهد و یا حساب وی را مشخص و با قائم مقام قانونی پیمانکار تسویه حساب نماید. </w:t>
      </w:r>
    </w:p>
    <w:p w:rsidR="002F4CC0" w:rsidRPr="00092C2A" w:rsidRDefault="00EB1F3F" w:rsidP="00085E66">
      <w:pPr>
        <w:spacing w:after="0"/>
        <w:ind w:left="-755" w:right="-851"/>
        <w:jc w:val="lowKashida"/>
        <w:rPr>
          <w:rFonts w:cs="B Nazanin"/>
          <w:b/>
          <w:bCs/>
          <w:rtl/>
        </w:rPr>
      </w:pPr>
      <w:r w:rsidRPr="00092C2A">
        <w:rPr>
          <w:rFonts w:cs="B Nazanin" w:hint="cs"/>
          <w:b/>
          <w:bCs/>
          <w:rtl/>
        </w:rPr>
        <w:t>27</w:t>
      </w:r>
      <w:r w:rsidR="002F4CC0" w:rsidRPr="00092C2A">
        <w:rPr>
          <w:rFonts w:cs="B Nazanin" w:hint="cs"/>
          <w:b/>
          <w:bCs/>
          <w:rtl/>
        </w:rPr>
        <w:t>-9) پیمانکار حق ندارد تمام یا قسمتی از موضوع قرارداد را به شخص حقیقی یا حقوقی دیگری واگذار نماید.در این صورت کارفرما حق دارد بدون نیاز به اقامه دلیل و به تشخیص خود (  بدون هیچ‌گونه تشریفات )، قرارداد را فسخ و نسبت به ضبط سپرده اقدام نماید.</w:t>
      </w:r>
    </w:p>
    <w:p w:rsidR="002F4CC0" w:rsidRPr="00092C2A" w:rsidRDefault="00EB1F3F" w:rsidP="0068491B">
      <w:pPr>
        <w:spacing w:after="0"/>
        <w:ind w:left="-755" w:right="-851"/>
        <w:jc w:val="lowKashida"/>
        <w:rPr>
          <w:rFonts w:cs="B Nazanin"/>
          <w:b/>
          <w:bCs/>
          <w:rtl/>
        </w:rPr>
      </w:pPr>
      <w:r w:rsidRPr="00092C2A">
        <w:rPr>
          <w:rFonts w:cs="B Nazanin" w:hint="cs"/>
          <w:b/>
          <w:bCs/>
          <w:rtl/>
        </w:rPr>
        <w:t>28</w:t>
      </w:r>
      <w:r w:rsidR="002F4CC0" w:rsidRPr="00092C2A">
        <w:rPr>
          <w:rFonts w:cs="B Nazanin" w:hint="cs"/>
          <w:b/>
          <w:bCs/>
          <w:rtl/>
        </w:rPr>
        <w:t xml:space="preserve">-9) پیمانکار </w:t>
      </w:r>
      <w:r w:rsidR="001657B7" w:rsidRPr="00092C2A">
        <w:rPr>
          <w:rFonts w:cs="B Nazanin" w:hint="cs"/>
          <w:b/>
          <w:bCs/>
          <w:rtl/>
        </w:rPr>
        <w:t>اعلام می نماید تحت هیچ عنوان</w:t>
      </w:r>
      <w:r w:rsidR="002F4CC0" w:rsidRPr="00092C2A">
        <w:rPr>
          <w:rFonts w:cs="B Nazanin" w:hint="cs"/>
          <w:b/>
          <w:bCs/>
          <w:rtl/>
        </w:rPr>
        <w:t xml:space="preserve">  مشمول قانون منع مداخله كاركنان دولت در معاملات دولتي مصوب دي‌ماه 1337 </w:t>
      </w:r>
      <w:r w:rsidR="0068491B" w:rsidRPr="00092C2A">
        <w:rPr>
          <w:rFonts w:cs="B Nazanin" w:hint="cs"/>
          <w:b/>
          <w:bCs/>
          <w:rtl/>
        </w:rPr>
        <w:t xml:space="preserve">نمی </w:t>
      </w:r>
      <w:r w:rsidR="002F4CC0" w:rsidRPr="00092C2A">
        <w:rPr>
          <w:rFonts w:cs="B Nazanin" w:hint="cs"/>
          <w:b/>
          <w:bCs/>
          <w:rtl/>
        </w:rPr>
        <w:t xml:space="preserve">باشد </w:t>
      </w:r>
      <w:r w:rsidR="0068491B" w:rsidRPr="00092C2A">
        <w:rPr>
          <w:rFonts w:cs="B Nazanin" w:hint="cs"/>
          <w:b/>
          <w:bCs/>
          <w:rtl/>
        </w:rPr>
        <w:t>و مسئولیت این امر را تماما" بر عهده خواهد داشت .</w:t>
      </w:r>
    </w:p>
    <w:p w:rsidR="00096427" w:rsidRPr="00092C2A" w:rsidRDefault="00270657" w:rsidP="00096427">
      <w:pPr>
        <w:spacing w:after="0" w:line="240" w:lineRule="auto"/>
        <w:ind w:left="-897" w:right="-851"/>
        <w:jc w:val="lowKashida"/>
        <w:rPr>
          <w:rFonts w:cs="B Nazanin"/>
          <w:b/>
          <w:bCs/>
        </w:rPr>
      </w:pPr>
      <w:r w:rsidRPr="00092C2A">
        <w:rPr>
          <w:rFonts w:cs="B Nazanin" w:hint="cs"/>
          <w:b/>
          <w:bCs/>
          <w:rtl/>
        </w:rPr>
        <w:t xml:space="preserve">29-9) </w:t>
      </w:r>
      <w:r w:rsidR="00096427" w:rsidRPr="00092C2A">
        <w:rPr>
          <w:rFonts w:cs="B Nazanin" w:hint="cs"/>
          <w:b/>
          <w:bCs/>
          <w:rtl/>
        </w:rPr>
        <w:t xml:space="preserve">پیمانکار موظف به ارایه بیمه نامه مسئولیت مدنی کارفرما در قبال کارکنان و اشخاص ثالث ( بی نام ) معتبر دارای اعتبار حداقل یکسال به کارفرما می باشد. بدیهی است پس از پایان اعتبار ، در صورت ادامه قرارداد ، پیمانکار موظف است به فوریت نسبت به تمدید اعتبار بیمه نامه مذکور و ارایه آن به کارفرما اقدام نماید. </w:t>
      </w:r>
    </w:p>
    <w:p w:rsidR="00096427" w:rsidRPr="00092C2A" w:rsidRDefault="00096427" w:rsidP="00096427">
      <w:pPr>
        <w:spacing w:after="0" w:line="240" w:lineRule="auto"/>
        <w:ind w:left="-897" w:right="-851"/>
        <w:jc w:val="lowKashida"/>
        <w:rPr>
          <w:rFonts w:cs="B Nazanin"/>
          <w:b/>
          <w:bCs/>
        </w:rPr>
      </w:pPr>
      <w:r w:rsidRPr="00092C2A">
        <w:rPr>
          <w:rFonts w:cs="B Nazanin" w:hint="cs"/>
          <w:b/>
          <w:bCs/>
          <w:rtl/>
        </w:rPr>
        <w:t xml:space="preserve">تبصره 1 : پیمانکار طبق مواد قانون مدنی جمهوری اسلامی ایران در قبال هر گونه حادثه برای کارکنان خود یا کارفرما و یا اشخاص ثالث مراجعه کننده در محیط کارفرما اعم از جانی ، مالی ، پزشکی،حیثیتی و شهرتی ، علایم تجاری و غیره ، خسارات به </w:t>
      </w:r>
      <w:r w:rsidRPr="00092C2A">
        <w:rPr>
          <w:rFonts w:cs="B Nazanin" w:hint="cs"/>
          <w:b/>
          <w:bCs/>
          <w:spacing w:val="-4"/>
          <w:rtl/>
        </w:rPr>
        <w:t>اموال، وسايل و تجهيزات و تأسيسات و غيره</w:t>
      </w:r>
      <w:r w:rsidRPr="00092C2A">
        <w:rPr>
          <w:rFonts w:cs="B Nazanin" w:hint="cs"/>
          <w:b/>
          <w:bCs/>
          <w:rtl/>
        </w:rPr>
        <w:t xml:space="preserve"> که ناشی از سهل انگاری ، قصور ، فعل یا ترک فعل سرپرست و کارکنان پیمانکار باشد ، پاسخگو است . لذا مسئولیت پرداخت کلیه خسارات مادی و معنوی و پاسخگویی در قبال طرح ادعاها در مراجع اداری، انتظامی، قضایی بر عهده پیمانکار می باشد و کارفرما مسئولیتی در این خصوص نداشته و همواره در هر رابطه ای مصون و مبری خواهد بود. </w:t>
      </w:r>
    </w:p>
    <w:p w:rsidR="00096427" w:rsidRPr="00092C2A" w:rsidRDefault="00096427" w:rsidP="00096427">
      <w:pPr>
        <w:spacing w:after="0" w:line="240" w:lineRule="auto"/>
        <w:ind w:left="-897" w:right="-851"/>
        <w:jc w:val="lowKashida"/>
        <w:rPr>
          <w:rFonts w:ascii="Times New Roman Bold" w:hAnsi="Times New Roman Bold" w:cs="B Nazanin"/>
          <w:b/>
          <w:bCs/>
          <w:spacing w:val="-2"/>
          <w:rtl/>
        </w:rPr>
      </w:pPr>
      <w:r w:rsidRPr="00092C2A">
        <w:rPr>
          <w:rFonts w:ascii="Times New Roman Bold" w:hAnsi="Times New Roman Bold" w:cs="B Nazanin" w:hint="cs"/>
          <w:b/>
          <w:bCs/>
          <w:spacing w:val="-2"/>
          <w:rtl/>
        </w:rPr>
        <w:t>تبصره 2 : پیمانکار موظف است قبل از خريد بيمه نامه مذكور جهت كلوزهاي بيمه اي با ناظرین کارفرما هماهنگي نمايد و پس از صدور به تأیید ایشان برساند. در غير اينصورت بيمه نامه اي كه توسط پیمانکار ارائه مي گردد ، مورد تاييد کارفرما نمي باشد.</w:t>
      </w:r>
    </w:p>
    <w:p w:rsidR="00096427" w:rsidRPr="00092C2A" w:rsidRDefault="00096427" w:rsidP="00096427">
      <w:pPr>
        <w:spacing w:after="0" w:line="240" w:lineRule="auto"/>
        <w:ind w:left="-897" w:right="-851"/>
        <w:jc w:val="lowKashida"/>
        <w:rPr>
          <w:rFonts w:cs="B Nazanin"/>
          <w:b/>
          <w:bCs/>
          <w:spacing w:val="-4"/>
          <w:rtl/>
        </w:rPr>
      </w:pPr>
      <w:r w:rsidRPr="00092C2A">
        <w:rPr>
          <w:rFonts w:cs="B Nazanin" w:hint="cs"/>
          <w:b/>
          <w:bCs/>
          <w:spacing w:val="-4"/>
          <w:rtl/>
        </w:rPr>
        <w:t>تبصره 3 : کارفرما حق دارد مبلغ خسارت را از تضامین قرارداد و مطالبات پیمانکار كسر و در صورت كافي نبودن از ساير دارايي هاي وي تأمين نمايد.</w:t>
      </w:r>
    </w:p>
    <w:p w:rsidR="00401375" w:rsidRPr="00092C2A" w:rsidRDefault="00646909" w:rsidP="00096427">
      <w:pPr>
        <w:spacing w:after="0" w:line="240" w:lineRule="auto"/>
        <w:ind w:left="-897" w:right="-851"/>
        <w:jc w:val="lowKashida"/>
        <w:rPr>
          <w:rFonts w:cs="B Nazanin"/>
          <w:b/>
          <w:bCs/>
          <w:rtl/>
        </w:rPr>
      </w:pPr>
      <w:r w:rsidRPr="00092C2A">
        <w:rPr>
          <w:rFonts w:cs="B Nazanin" w:hint="cs"/>
          <w:b/>
          <w:bCs/>
          <w:rtl/>
        </w:rPr>
        <w:t>30</w:t>
      </w:r>
      <w:r w:rsidR="00401375" w:rsidRPr="00092C2A">
        <w:rPr>
          <w:rFonts w:cs="B Nazanin" w:hint="cs"/>
          <w:b/>
          <w:bCs/>
          <w:rtl/>
        </w:rPr>
        <w:t xml:space="preserve">-9) تعیین میزان هزينه خسارت به دستگاه ها و تجهيزات کارفرما از سوی پیمانکار به تشخيص کارشناسان مرتبط واحد کارفرما مي باشد. لذا در صورت اختلاف ، کمیته حل اختلاف تعیین شده از طرف کارفرما ، مسئول بروز خسارت را تعیین می نماید . در صورت عدم توافق ، موضوع به کمیسیون حل اختلاف دانشگاه ارجاع خواهد شد که رای کمیسیون مذکور قطعی می باشد.  </w:t>
      </w:r>
    </w:p>
    <w:p w:rsidR="00401375" w:rsidRPr="00092C2A" w:rsidRDefault="00401375" w:rsidP="00B530D2">
      <w:pPr>
        <w:tabs>
          <w:tab w:val="right" w:pos="9877"/>
        </w:tabs>
        <w:spacing w:after="0" w:line="240" w:lineRule="auto"/>
        <w:ind w:left="-897" w:right="-851"/>
        <w:jc w:val="lowKashida"/>
        <w:rPr>
          <w:rFonts w:cs="B Nazanin"/>
          <w:b/>
          <w:bCs/>
          <w:rtl/>
        </w:rPr>
      </w:pPr>
      <w:r w:rsidRPr="00092C2A">
        <w:rPr>
          <w:rFonts w:cs="B Nazanin" w:hint="cs"/>
          <w:b/>
          <w:bCs/>
          <w:rtl/>
        </w:rPr>
        <w:t xml:space="preserve">43-9) </w:t>
      </w:r>
      <w:r w:rsidR="00B530D2">
        <w:rPr>
          <w:rFonts w:cs="B Nazanin" w:hint="cs"/>
          <w:b/>
          <w:bCs/>
          <w:rtl/>
        </w:rPr>
        <w:t>درصورت</w:t>
      </w:r>
      <w:r w:rsidRPr="00092C2A">
        <w:rPr>
          <w:rFonts w:cs="B Nazanin" w:hint="cs"/>
          <w:b/>
          <w:bCs/>
          <w:rtl/>
        </w:rPr>
        <w:t xml:space="preserve"> خسارات وارد شده به تجهیزات، لوازم و امکانات کارفرما توسط پرسنل تحت پوشش خود، پیمانکار </w:t>
      </w:r>
      <w:r w:rsidRPr="00092C2A">
        <w:rPr>
          <w:rFonts w:cs="B Nazanin" w:hint="cs"/>
          <w:b/>
          <w:bCs/>
          <w:rtl/>
        </w:rPr>
        <w:br/>
      </w:r>
      <w:r w:rsidR="001657B7" w:rsidRPr="00092C2A">
        <w:rPr>
          <w:rFonts w:cs="B Nazanin" w:hint="cs"/>
          <w:b/>
          <w:bCs/>
          <w:rtl/>
        </w:rPr>
        <w:t>مسئول جبران خسارت وارده می باشد</w:t>
      </w:r>
      <w:r w:rsidRPr="00092C2A">
        <w:rPr>
          <w:rFonts w:cs="B Nazanin" w:hint="cs"/>
          <w:b/>
          <w:bCs/>
          <w:rtl/>
        </w:rPr>
        <w:t xml:space="preserve">. </w:t>
      </w:r>
    </w:p>
    <w:p w:rsidR="002F4CC0" w:rsidRPr="00092C2A" w:rsidRDefault="00EB1F3F" w:rsidP="00085E66">
      <w:pPr>
        <w:spacing w:after="0"/>
        <w:ind w:left="-755" w:right="-851"/>
        <w:jc w:val="both"/>
        <w:rPr>
          <w:rFonts w:cs="B Nazanin"/>
          <w:b/>
          <w:bCs/>
          <w:rtl/>
        </w:rPr>
      </w:pPr>
      <w:r w:rsidRPr="00092C2A">
        <w:rPr>
          <w:rFonts w:cs="B Nazanin" w:hint="cs"/>
          <w:b/>
          <w:bCs/>
          <w:rtl/>
        </w:rPr>
        <w:t>32</w:t>
      </w:r>
      <w:r w:rsidR="002F4CC0" w:rsidRPr="00092C2A">
        <w:rPr>
          <w:rFonts w:cs="B Nazanin" w:hint="cs"/>
          <w:b/>
          <w:bCs/>
          <w:rtl/>
        </w:rPr>
        <w:t>-9) پیمانکار عهده دار تأمين البسه فصل ، وسايل و لوازم ضروري امنيتي و تجهيزات و پوشش ايمني كاركنان خود بوده و چنانچه حادثه اي براي هر يك از كاركنان وي پيش آيد، وي به طور مستقيم عهده دار پاسخگوئي به مقامات ذيصلاح بوده و کارفرما هيچگونه مسؤوليتي در اين رابطه نخواهد داشت.</w:t>
      </w:r>
    </w:p>
    <w:p w:rsidR="002F4CC0" w:rsidRPr="00092C2A" w:rsidRDefault="002F4CC0" w:rsidP="00085E66">
      <w:pPr>
        <w:spacing w:after="0"/>
        <w:ind w:left="-755" w:right="-851"/>
        <w:jc w:val="lowKashida"/>
        <w:rPr>
          <w:rFonts w:cs="B Nazanin"/>
          <w:b/>
          <w:bCs/>
          <w:rtl/>
        </w:rPr>
      </w:pPr>
      <w:r w:rsidRPr="00092C2A">
        <w:rPr>
          <w:rFonts w:cs="B Nazanin" w:hint="cs"/>
          <w:b/>
          <w:bCs/>
          <w:rtl/>
        </w:rPr>
        <w:t>تبصره : نیروهای اعزامی از طرف پیمانکار موظف به استفاده از یونیفرم سازمانی ( متناسب با نوع فرم و لباس فصل ناجا ) ، تجهیزات و ابزار پلیسی لازم قانونی و اتیکت مصوب یگان ذیربط مي باشند . بدیهی است نظارت بر حسن اجرای موضوع پیشگفت با پیمانکار خواهد بود.</w:t>
      </w:r>
    </w:p>
    <w:p w:rsidR="00F66BDD" w:rsidRPr="00092C2A" w:rsidRDefault="00F66BDD" w:rsidP="00085E66">
      <w:pPr>
        <w:spacing w:after="0"/>
        <w:ind w:left="-755" w:right="-851"/>
        <w:jc w:val="lowKashida"/>
        <w:rPr>
          <w:rFonts w:cs="B Titr"/>
          <w:b/>
          <w:bCs/>
          <w:sz w:val="24"/>
          <w:szCs w:val="24"/>
          <w:u w:val="single"/>
          <w:rtl/>
        </w:rPr>
      </w:pPr>
    </w:p>
    <w:p w:rsidR="002F4CC0" w:rsidRPr="00092C2A" w:rsidRDefault="002F4CC0" w:rsidP="00085E66">
      <w:pPr>
        <w:spacing w:after="0"/>
        <w:ind w:left="-755" w:right="-851"/>
        <w:jc w:val="lowKashida"/>
        <w:rPr>
          <w:rFonts w:cs="B Titr"/>
          <w:b/>
          <w:bCs/>
          <w:sz w:val="24"/>
          <w:szCs w:val="24"/>
          <w:u w:val="single"/>
          <w:rtl/>
        </w:rPr>
      </w:pPr>
      <w:r w:rsidRPr="00092C2A">
        <w:rPr>
          <w:rFonts w:cs="B Titr" w:hint="cs"/>
          <w:b/>
          <w:bCs/>
          <w:sz w:val="24"/>
          <w:szCs w:val="24"/>
          <w:u w:val="single"/>
          <w:rtl/>
        </w:rPr>
        <w:t xml:space="preserve">سایر شرایط اختصاصی طبق نظر واحد کارفرما : </w:t>
      </w:r>
    </w:p>
    <w:p w:rsidR="002F4CC0" w:rsidRPr="00092C2A" w:rsidRDefault="002F4CC0" w:rsidP="00085E66">
      <w:pPr>
        <w:spacing w:after="0"/>
        <w:ind w:left="-755" w:right="-851"/>
        <w:jc w:val="lowKashida"/>
        <w:rPr>
          <w:rFonts w:cs="B Nazanin"/>
          <w:b/>
          <w:bCs/>
          <w:rtl/>
        </w:rPr>
      </w:pPr>
      <w:r w:rsidRPr="00092C2A">
        <w:rPr>
          <w:rFonts w:cs="B Nazanin" w:hint="cs"/>
          <w:b/>
          <w:bCs/>
          <w:sz w:val="24"/>
          <w:szCs w:val="24"/>
          <w:rtl/>
        </w:rPr>
        <w:t>1</w:t>
      </w:r>
      <w:r w:rsidRPr="00092C2A">
        <w:rPr>
          <w:rFonts w:cs="B Nazanin" w:hint="cs"/>
          <w:b/>
          <w:bCs/>
          <w:rtl/>
        </w:rPr>
        <w:t>-حضور عوامل پلیس در ساعات کاری مقرر الزامی بوده وپیمانکار موظف است بدون وقفه نسبت به تامین نیروی پلیس مستقر در مرکز اقدام نماید. در صورت ترک محل خدمت نیروی پلیس بدون هماهنگی با ناظرکارفرما ، مسئولیت و عواقب قانونی هرگونه اتفاق و یا حادثه ای بر عهده پلیس مربوطه و پیمانکار  می باشد.</w:t>
      </w:r>
    </w:p>
    <w:p w:rsidR="002F4CC0" w:rsidRPr="00092C2A" w:rsidRDefault="002F4CC0" w:rsidP="00085E66">
      <w:pPr>
        <w:spacing w:after="0"/>
        <w:ind w:left="-755" w:right="-851"/>
        <w:jc w:val="lowKashida"/>
        <w:rPr>
          <w:rFonts w:cs="B Nazanin"/>
          <w:b/>
          <w:bCs/>
          <w:rtl/>
        </w:rPr>
      </w:pPr>
      <w:r w:rsidRPr="00092C2A">
        <w:rPr>
          <w:rFonts w:cs="B Nazanin" w:hint="cs"/>
          <w:b/>
          <w:bCs/>
          <w:rtl/>
        </w:rPr>
        <w:t>2- درصورت عدم رعایت تبصره 2 مندرج در بند 8-9 قرارداد مبنی بر حضور به موقع عوامل پلیس در هنگام تحویل شیفت موظف و بوجود آمدن خلاء نیرو ، فرد خاطی مشمول پرداخت غرامت و یا جریمه خواهد بود .</w:t>
      </w:r>
    </w:p>
    <w:p w:rsidR="002F4CC0" w:rsidRPr="00092C2A" w:rsidRDefault="002F4CC0" w:rsidP="00085E66">
      <w:pPr>
        <w:spacing w:after="0"/>
        <w:ind w:left="-755" w:right="-851"/>
        <w:jc w:val="lowKashida"/>
        <w:rPr>
          <w:rFonts w:cs="B Nazanin"/>
          <w:b/>
          <w:bCs/>
          <w:rtl/>
        </w:rPr>
      </w:pPr>
      <w:r w:rsidRPr="00092C2A">
        <w:rPr>
          <w:rFonts w:cs="B Nazanin" w:hint="cs"/>
          <w:b/>
          <w:bCs/>
          <w:rtl/>
        </w:rPr>
        <w:lastRenderedPageBreak/>
        <w:t>3-مرکز هیچگونه تعهدی نسبت به پرداخت مبالغی خارج  از ردیف های ذکر شده در قرارداد و همچنین تامین اوراق و تسهیلات دیگر به نیروهای پلیس ندارد.</w:t>
      </w:r>
    </w:p>
    <w:p w:rsidR="002F4CC0" w:rsidRPr="00092C2A" w:rsidRDefault="002F4CC0" w:rsidP="00085E66">
      <w:pPr>
        <w:spacing w:after="0"/>
        <w:ind w:left="-755" w:right="-851"/>
        <w:jc w:val="lowKashida"/>
        <w:rPr>
          <w:rFonts w:cs="B Nazanin"/>
          <w:b/>
          <w:bCs/>
          <w:rtl/>
        </w:rPr>
      </w:pPr>
      <w:r w:rsidRPr="00092C2A">
        <w:rPr>
          <w:rFonts w:cs="B Nazanin" w:hint="cs"/>
          <w:b/>
          <w:bCs/>
          <w:rtl/>
        </w:rPr>
        <w:t>4-پرسنل محترم پلیس باید در طول مدت ساعت کاری  در تعامل کامل با سوپروایز و مسئول شیف انتظامات بیمارستان و درچهارچوب شرح و ظایف مندرج در قرارداد ارائه خدمت نمایند.</w:t>
      </w:r>
    </w:p>
    <w:p w:rsidR="00BF0AD9" w:rsidRPr="00092C2A" w:rsidRDefault="00BF0AD9" w:rsidP="00260D44">
      <w:pPr>
        <w:spacing w:after="0" w:line="240" w:lineRule="auto"/>
        <w:ind w:left="-755" w:right="-851"/>
        <w:jc w:val="lowKashida"/>
        <w:rPr>
          <w:rFonts w:cs="B Titr"/>
          <w:b/>
          <w:bCs/>
        </w:rPr>
      </w:pPr>
      <w:r w:rsidRPr="00092C2A">
        <w:rPr>
          <w:rFonts w:cs="B Titr" w:hint="cs"/>
          <w:b/>
          <w:bCs/>
          <w:rtl/>
        </w:rPr>
        <w:t>ماده 10 ) تعهدات کارفرما:</w:t>
      </w:r>
    </w:p>
    <w:p w:rsidR="00260D44" w:rsidRPr="00092C2A" w:rsidRDefault="00260D44" w:rsidP="00260D44">
      <w:pPr>
        <w:spacing w:after="0" w:line="240" w:lineRule="auto"/>
        <w:ind w:left="-755" w:right="-851"/>
        <w:jc w:val="both"/>
        <w:rPr>
          <w:rFonts w:cs="B Nazanin"/>
          <w:b/>
          <w:bCs/>
          <w:rtl/>
        </w:rPr>
      </w:pPr>
      <w:r w:rsidRPr="00092C2A">
        <w:rPr>
          <w:rFonts w:cs="B Nazanin" w:hint="cs"/>
          <w:b/>
          <w:bCs/>
          <w:rtl/>
        </w:rPr>
        <w:t xml:space="preserve">1-10) کارفرما پس از انقضاي مدت قرارداد و در صورتي كه پیمانکار تعهدات موضوع اين قرارداد را به نحو مطلوب انجام دهد و مدارک لازم از جمله گواهی اشتغال پرسنل از ناجا و گواهی پرسنل شرکت مبنی بر دریافت کلیه حقوق و مزایای خود از شرکت ، مفاصاحساب اداره دارایی را ارايه نمايد ، نسبت به استرداد سپرده تعهد انجام كار اقدام می نمايد. </w:t>
      </w:r>
    </w:p>
    <w:p w:rsidR="00260D44" w:rsidRPr="00092C2A" w:rsidRDefault="00260D44" w:rsidP="00260D44">
      <w:pPr>
        <w:spacing w:after="0" w:line="240" w:lineRule="auto"/>
        <w:ind w:left="-755" w:right="-851"/>
        <w:jc w:val="lowKashida"/>
        <w:rPr>
          <w:rFonts w:cs="B Nazanin"/>
          <w:b/>
          <w:bCs/>
          <w:rtl/>
        </w:rPr>
      </w:pPr>
      <w:r w:rsidRPr="00092C2A">
        <w:rPr>
          <w:rFonts w:cs="B Nazanin" w:hint="cs"/>
          <w:b/>
          <w:bCs/>
          <w:rtl/>
        </w:rPr>
        <w:t>2-10) با توجه به اینکه این قرارداد به هیچ وجه جنبه سابقه کار و استخدام ندارد ، کارفرما هيچ گونه مسؤوليتي در قبال استخدام پیمانکار و پرسنل وی ، پرداخت حقوق و مزایا وکسور قانونی پرسنل پیمانکار و اختلافات ناشي از رابطه استخدامي پیمانکار و پرسنل او را ندارد</w:t>
      </w:r>
      <w:r w:rsidRPr="00092C2A">
        <w:rPr>
          <w:rFonts w:cs="B Nazanin"/>
          <w:b/>
          <w:bCs/>
          <w:rtl/>
        </w:rPr>
        <w:t xml:space="preserve"> </w:t>
      </w:r>
      <w:r w:rsidRPr="00092C2A">
        <w:rPr>
          <w:rFonts w:cs="B Nazanin" w:hint="cs"/>
          <w:b/>
          <w:bCs/>
          <w:rtl/>
        </w:rPr>
        <w:t>و از هرگونه مسؤوليتي در اين موارد مبري مي باشد و كليه تعهدات مربوطه به عهده پیمانکار خواهد بود .</w:t>
      </w:r>
    </w:p>
    <w:p w:rsidR="00260D44" w:rsidRPr="00092C2A" w:rsidRDefault="00260D44" w:rsidP="00260D44">
      <w:pPr>
        <w:spacing w:after="0" w:line="240" w:lineRule="auto"/>
        <w:ind w:left="-755" w:right="-851"/>
        <w:jc w:val="lowKashida"/>
        <w:rPr>
          <w:rFonts w:cs="B Nazanin"/>
          <w:b/>
          <w:bCs/>
        </w:rPr>
      </w:pPr>
      <w:r w:rsidRPr="00092C2A">
        <w:rPr>
          <w:rFonts w:cs="B Nazanin" w:hint="cs"/>
          <w:b/>
          <w:bCs/>
          <w:rtl/>
        </w:rPr>
        <w:t>3-10)کارفرما موظف است هر گونه تغییر در ضوابط اجرایی را کتباَ به اطلاع پیمانکار برساند. در صورت عدم اطلاع به موقع تأمین هزینه های احتمالی بر عهده کارفرما خواهد بود .</w:t>
      </w:r>
    </w:p>
    <w:p w:rsidR="00260D44" w:rsidRPr="00092C2A" w:rsidRDefault="00260D44" w:rsidP="00260D44">
      <w:pPr>
        <w:spacing w:after="0" w:line="240" w:lineRule="auto"/>
        <w:ind w:left="-755" w:right="-851"/>
        <w:jc w:val="lowKashida"/>
        <w:rPr>
          <w:rFonts w:cs="B Nazanin"/>
          <w:b/>
          <w:bCs/>
          <w:rtl/>
        </w:rPr>
      </w:pPr>
      <w:r w:rsidRPr="00092C2A">
        <w:rPr>
          <w:rFonts w:cs="B Nazanin" w:hint="cs"/>
          <w:b/>
          <w:bCs/>
          <w:rtl/>
        </w:rPr>
        <w:t>4-10) کارفرما متعهد است نسبت به احراز هویت صاحبان امضای مجاز و تعهد آور اسناد مالی شرکت اقدام نماید.</w:t>
      </w:r>
    </w:p>
    <w:p w:rsidR="00260D44" w:rsidRPr="00092C2A" w:rsidRDefault="00260D44" w:rsidP="00260D44">
      <w:pPr>
        <w:spacing w:after="0" w:line="240" w:lineRule="auto"/>
        <w:ind w:left="-755" w:right="-851"/>
        <w:jc w:val="lowKashida"/>
        <w:rPr>
          <w:rFonts w:cs="B Nazanin"/>
          <w:b/>
          <w:bCs/>
        </w:rPr>
      </w:pPr>
      <w:r w:rsidRPr="00092C2A">
        <w:rPr>
          <w:rFonts w:cs="B Nazanin" w:hint="cs"/>
          <w:b/>
          <w:bCs/>
          <w:rtl/>
        </w:rPr>
        <w:t>5-10) کارفرما متعهد است از طریق مراجعه به سایت مراجع ذیصلاح از تأیید صلاحیت یا پروانه فعالیت ارائه شده از سوی پیمانکار اطمینان حاصل نماید.</w:t>
      </w:r>
    </w:p>
    <w:p w:rsidR="00631D64" w:rsidRPr="00092C2A" w:rsidRDefault="00631D64" w:rsidP="00631D64">
      <w:pPr>
        <w:tabs>
          <w:tab w:val="left" w:pos="334"/>
          <w:tab w:val="left" w:pos="1518"/>
        </w:tabs>
        <w:spacing w:after="0" w:line="240" w:lineRule="auto"/>
        <w:ind w:left="-897" w:right="-851"/>
        <w:jc w:val="both"/>
        <w:rPr>
          <w:rFonts w:cs="B Nazanin"/>
          <w:b/>
          <w:bCs/>
        </w:rPr>
      </w:pPr>
      <w:r w:rsidRPr="00092C2A">
        <w:rPr>
          <w:rFonts w:cs="B Titr" w:hint="cs"/>
          <w:b/>
          <w:bCs/>
          <w:rtl/>
        </w:rPr>
        <w:t>ماده 11 ) جرایم و تخلفات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در صورتي كه کارفرما تشخيص دهد كه پیمانکار درانجام امور،موضوع قرارداد را به نحو صحيح و مطلوب برابر با مفاد قرارداد انجام نداده است، جهت جلوگيري از تضييع حقوق کارفرما،نسبت به صدور اخطار کتبی واخذ جرایم به شرح زیر اقدام می نمايد و پیمانکار حق هيچ گونه اعتراضي ندارد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        الف- در مرحله اول ضمن صدور اخطار کتبی معادل پنج درصد (</w:t>
      </w:r>
      <w:r w:rsidRPr="00092C2A">
        <w:rPr>
          <w:rFonts w:hint="cs"/>
          <w:b/>
          <w:bCs/>
          <w:rtl/>
        </w:rPr>
        <w:t>5٪</w:t>
      </w:r>
      <w:r w:rsidRPr="00092C2A">
        <w:rPr>
          <w:rFonts w:cs="B Nazanin" w:hint="cs"/>
          <w:b/>
          <w:bCs/>
          <w:rtl/>
        </w:rPr>
        <w:t>) از حق الزحمه پرداختي ماهيانه به عنوان جريمه كسر مي شود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        ب- در مرحله دوم ضمن صدور اخطار کتبی معادل ده درصد (10%) از حق الزحمه پرداختي ماهيانه به عنوان جريمه كسر مي شود .</w:t>
      </w:r>
    </w:p>
    <w:p w:rsidR="00631D64" w:rsidRPr="00092C2A" w:rsidRDefault="00631D64" w:rsidP="00F309EB">
      <w:pPr>
        <w:spacing w:after="0" w:line="240" w:lineRule="auto"/>
        <w:ind w:left="-897" w:right="-851"/>
        <w:jc w:val="lowKashida"/>
        <w:rPr>
          <w:rFonts w:cs="B Nazanin"/>
          <w:b/>
          <w:bCs/>
          <w:rtl/>
        </w:rPr>
      </w:pPr>
      <w:r w:rsidRPr="00092C2A">
        <w:rPr>
          <w:rFonts w:cs="B Nazanin" w:hint="cs"/>
          <w:b/>
          <w:bCs/>
          <w:rtl/>
        </w:rPr>
        <w:t xml:space="preserve">        ج- در مرحله سوم ضمن صدور اخطار کتبی بیست درصد (20%) از حق الزحمه پرداختي ماهيانه به عنوان جريمه كسر مي شود و موضوع فسخ قرارداد طبق ماده 15 قرارداد بررسی و تصمیم گیری می گردد و با اعلام موضوع به </w:t>
      </w:r>
      <w:r w:rsidR="00F309EB" w:rsidRPr="00092C2A">
        <w:rPr>
          <w:rFonts w:cs="B Nazanin" w:hint="cs"/>
          <w:b/>
          <w:bCs/>
          <w:rtl/>
        </w:rPr>
        <w:t xml:space="preserve">مراجع ذیصلاح </w:t>
      </w:r>
      <w:r w:rsidRPr="00092C2A">
        <w:rPr>
          <w:rFonts w:cs="B Nazanin" w:hint="cs"/>
          <w:b/>
          <w:bCs/>
          <w:rtl/>
        </w:rPr>
        <w:t xml:space="preserve">جهت طي نمودن مراحل قانوني اقدام خواهد شد.  </w:t>
      </w:r>
    </w:p>
    <w:p w:rsidR="00631D64" w:rsidRPr="00092C2A" w:rsidRDefault="00631D64" w:rsidP="00631D64">
      <w:pPr>
        <w:spacing w:after="0" w:line="240" w:lineRule="auto"/>
        <w:ind w:left="-897" w:right="-851"/>
        <w:jc w:val="lowKashida"/>
        <w:rPr>
          <w:rFonts w:cs="B Titr"/>
          <w:b/>
          <w:bCs/>
        </w:rPr>
      </w:pPr>
      <w:r w:rsidRPr="00092C2A">
        <w:rPr>
          <w:rFonts w:cs="B Titr" w:hint="cs"/>
          <w:b/>
          <w:bCs/>
          <w:rtl/>
        </w:rPr>
        <w:t xml:space="preserve">ماده 12) نظارت: </w:t>
      </w:r>
    </w:p>
    <w:p w:rsidR="00631D64" w:rsidRPr="00092C2A" w:rsidRDefault="00631D64" w:rsidP="00D526A9">
      <w:pPr>
        <w:tabs>
          <w:tab w:val="left" w:pos="2951"/>
        </w:tabs>
        <w:spacing w:after="0" w:line="240" w:lineRule="auto"/>
        <w:ind w:left="-897" w:right="-851"/>
        <w:jc w:val="lowKashida"/>
        <w:rPr>
          <w:rFonts w:cs="B Nazanin"/>
          <w:b/>
          <w:bCs/>
          <w:rtl/>
        </w:rPr>
      </w:pPr>
      <w:r w:rsidRPr="00092C2A">
        <w:rPr>
          <w:rFonts w:ascii="Times New Roman Bold" w:hAnsi="Times New Roman Bold" w:cs="B Nazanin" w:hint="cs"/>
          <w:b/>
          <w:bCs/>
          <w:color w:val="000000"/>
          <w:spacing w:val="-4"/>
          <w:rtl/>
        </w:rPr>
        <w:t>1-12)</w:t>
      </w:r>
      <w:r w:rsidRPr="00092C2A">
        <w:rPr>
          <w:rFonts w:cs="B Nazanin" w:hint="cs"/>
          <w:b/>
          <w:bCs/>
          <w:rtl/>
        </w:rPr>
        <w:t xml:space="preserve"> در این قرارداد آقا/خانم ----------- با سمت -------------</w:t>
      </w:r>
      <w:r w:rsidR="009B2F92" w:rsidRPr="00092C2A">
        <w:rPr>
          <w:rFonts w:cs="B Nazanin" w:hint="cs"/>
          <w:b/>
          <w:bCs/>
          <w:rtl/>
        </w:rPr>
        <w:t xml:space="preserve">حراست </w:t>
      </w:r>
      <w:r w:rsidRPr="00092C2A">
        <w:rPr>
          <w:rFonts w:cs="B Nazanin" w:hint="cs"/>
          <w:b/>
          <w:bCs/>
          <w:rtl/>
        </w:rPr>
        <w:t xml:space="preserve"> به عنوان نماینده کارفرما (ناظر قرارداد)جهت همکاری و هماهنگی های لازم به پیمانکار معرفی می گردد. </w:t>
      </w:r>
    </w:p>
    <w:p w:rsidR="00631D64" w:rsidRPr="00092C2A" w:rsidRDefault="00631D64" w:rsidP="00631D64">
      <w:pPr>
        <w:tabs>
          <w:tab w:val="left" w:pos="2951"/>
        </w:tabs>
        <w:spacing w:after="0" w:line="240" w:lineRule="auto"/>
        <w:ind w:left="-897" w:right="-851"/>
        <w:jc w:val="lowKashida"/>
        <w:rPr>
          <w:rFonts w:cs="B Nazanin"/>
          <w:b/>
          <w:bCs/>
          <w:rtl/>
        </w:rPr>
      </w:pPr>
      <w:r w:rsidRPr="00092C2A">
        <w:rPr>
          <w:rFonts w:cs="B Nazanin" w:hint="cs"/>
          <w:b/>
          <w:bCs/>
          <w:rtl/>
        </w:rPr>
        <w:t>تبصره : در صورت تغییر نماینده ( ناظر ) کارفرما ، مراتب به صورت کتبی به پیمانکار ابلاغ و شخص جایگزین ایشان در آن سمت ، به عنوان نماینده ( ناظر ) کارفرما خواهد بود.</w:t>
      </w:r>
    </w:p>
    <w:p w:rsidR="00631D64" w:rsidRPr="00092C2A" w:rsidRDefault="00631D64" w:rsidP="00631D64">
      <w:pPr>
        <w:tabs>
          <w:tab w:val="left" w:pos="2951"/>
        </w:tabs>
        <w:spacing w:after="0" w:line="240" w:lineRule="auto"/>
        <w:ind w:left="-897" w:right="-851"/>
        <w:jc w:val="lowKashida"/>
        <w:rPr>
          <w:rFonts w:cs="B Nazanin"/>
          <w:b/>
          <w:bCs/>
        </w:rPr>
      </w:pPr>
      <w:r w:rsidRPr="00092C2A">
        <w:rPr>
          <w:rFonts w:cs="B Nazanin" w:hint="cs"/>
          <w:b/>
          <w:bCs/>
          <w:rtl/>
        </w:rPr>
        <w:t>2-12) نظارت عاليه ازطرف نماینده کارفرما اعمال خواهد شد كه كليه مسؤولين مرکز ، پیمانکار و کارکنان وی موظف به همكاري در تمامي زمينه‌ها مي باشد .</w:t>
      </w:r>
    </w:p>
    <w:p w:rsidR="00631D64" w:rsidRPr="00092C2A" w:rsidRDefault="00631D64" w:rsidP="00631D64">
      <w:pPr>
        <w:spacing w:after="0" w:line="240" w:lineRule="auto"/>
        <w:ind w:left="-897" w:right="-851"/>
        <w:jc w:val="lowKashida"/>
        <w:rPr>
          <w:rFonts w:ascii="Times New Roman Bold" w:hAnsi="Times New Roman Bold" w:cs="B Nazanin"/>
          <w:b/>
          <w:bCs/>
          <w:spacing w:val="-4"/>
          <w:rtl/>
        </w:rPr>
      </w:pPr>
      <w:r w:rsidRPr="00092C2A">
        <w:rPr>
          <w:rFonts w:ascii="Times New Roman Bold" w:hAnsi="Times New Roman Bold" w:cs="B Nazanin" w:hint="cs"/>
          <w:b/>
          <w:bCs/>
          <w:spacing w:val="-4"/>
          <w:rtl/>
        </w:rPr>
        <w:t>3-12)ناظر کارفرما بايد مكانيزم اجرايي نظارت را با توجه به شيوه هاي علمي و مديريتي و روش های مبتني بر نظرسنجي پيش بيني و اعمال نمايد .</w:t>
      </w:r>
    </w:p>
    <w:p w:rsidR="00631D64" w:rsidRPr="00092C2A" w:rsidRDefault="00631D64" w:rsidP="00631D64">
      <w:pPr>
        <w:spacing w:after="0" w:line="240" w:lineRule="auto"/>
        <w:ind w:left="-897" w:right="-851"/>
        <w:jc w:val="lowKashida"/>
        <w:rPr>
          <w:rFonts w:ascii="Times New Roman" w:hAnsi="Times New Roman" w:cs="B Nazanin"/>
          <w:b/>
          <w:bCs/>
          <w:rtl/>
        </w:rPr>
      </w:pPr>
      <w:r w:rsidRPr="00092C2A">
        <w:rPr>
          <w:rFonts w:cs="B Nazanin" w:hint="cs"/>
          <w:b/>
          <w:bCs/>
          <w:rtl/>
        </w:rPr>
        <w:t>4-12)کلیه پرداخت ها به پیمانکار با تایید ناظر یا ناظرین صورت می گیرد.</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5-12)نظارت بر اجرای تعهدات قانونی پیمانکار و کارکنان وی بر عهده ناظر است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6-12)ناظر به کلیه کارکنان پیمانکار معرفی می شود تا بر حسن اجرای قرارداد نظارت نماید.</w:t>
      </w:r>
    </w:p>
    <w:p w:rsidR="00631D64" w:rsidRPr="00092C2A" w:rsidRDefault="00631D64" w:rsidP="00631D64">
      <w:pPr>
        <w:tabs>
          <w:tab w:val="left" w:pos="2951"/>
        </w:tabs>
        <w:spacing w:after="0" w:line="240" w:lineRule="auto"/>
        <w:ind w:left="-897" w:right="-851"/>
        <w:jc w:val="lowKashida"/>
        <w:rPr>
          <w:rFonts w:cs="B Nazanin"/>
          <w:b/>
          <w:bCs/>
          <w:sz w:val="20"/>
          <w:szCs w:val="20"/>
          <w:rtl/>
        </w:rPr>
      </w:pPr>
      <w:r w:rsidRPr="00092C2A">
        <w:rPr>
          <w:rFonts w:cs="B Nazanin" w:hint="cs"/>
          <w:b/>
          <w:bCs/>
          <w:rtl/>
        </w:rPr>
        <w:t>7-12)بازديد ناظر یا ناظرین به صورت اتفاقی‌بوده و</w:t>
      </w:r>
      <w:r w:rsidR="00C917C9" w:rsidRPr="00092C2A">
        <w:rPr>
          <w:rFonts w:cs="B Nazanin" w:hint="cs"/>
          <w:b/>
          <w:bCs/>
          <w:rtl/>
        </w:rPr>
        <w:t xml:space="preserve"> </w:t>
      </w:r>
      <w:r w:rsidRPr="00092C2A">
        <w:rPr>
          <w:rFonts w:cs="B Nazanin" w:hint="cs"/>
          <w:b/>
          <w:bCs/>
          <w:rtl/>
        </w:rPr>
        <w:t>جريمه هاي محاسبه شده طبق ماده جرایم قرارداد</w:t>
      </w:r>
      <w:r w:rsidR="00C917C9" w:rsidRPr="00092C2A">
        <w:rPr>
          <w:rFonts w:cs="B Nazanin" w:hint="cs"/>
          <w:b/>
          <w:bCs/>
          <w:rtl/>
        </w:rPr>
        <w:t xml:space="preserve"> </w:t>
      </w:r>
      <w:r w:rsidRPr="00092C2A">
        <w:rPr>
          <w:rFonts w:cs="B Nazanin" w:hint="cs"/>
          <w:b/>
          <w:bCs/>
          <w:rtl/>
        </w:rPr>
        <w:t>،</w:t>
      </w:r>
      <w:r w:rsidR="00C917C9" w:rsidRPr="00092C2A">
        <w:rPr>
          <w:rFonts w:cs="B Nazanin" w:hint="cs"/>
          <w:b/>
          <w:bCs/>
          <w:rtl/>
        </w:rPr>
        <w:t xml:space="preserve"> </w:t>
      </w:r>
      <w:r w:rsidRPr="00092C2A">
        <w:rPr>
          <w:rFonts w:cs="B Nazanin" w:hint="cs"/>
          <w:b/>
          <w:bCs/>
          <w:rtl/>
        </w:rPr>
        <w:t>محاسبه و قابل اعمال می باشد.</w:t>
      </w:r>
    </w:p>
    <w:p w:rsidR="00631D64" w:rsidRPr="00092C2A" w:rsidRDefault="00631D64" w:rsidP="00631D64">
      <w:pPr>
        <w:pStyle w:val="ListParagraph"/>
        <w:ind w:left="-897" w:right="-851"/>
        <w:jc w:val="lowKashida"/>
        <w:rPr>
          <w:rFonts w:cs="B Nazanin"/>
          <w:b/>
          <w:bCs/>
          <w:rtl/>
        </w:rPr>
      </w:pPr>
      <w:r w:rsidRPr="00092C2A">
        <w:rPr>
          <w:rFonts w:cs="B Nazanin" w:hint="cs"/>
          <w:b/>
          <w:bCs/>
          <w:sz w:val="22"/>
          <w:szCs w:val="22"/>
          <w:rtl/>
          <w:lang w:bidi="fa-IR"/>
        </w:rPr>
        <w:lastRenderedPageBreak/>
        <w:t xml:space="preserve">8-12 ) درصورتي كه ناظر کارفرما تشخيص دهد كه پیمانکار موضوع قرارداد را کلا یا جزا بدون هماهنگی به شخص ثالثي واگذار نموده يا در نحوه انجام كار قصور ورزيده و يا به هر دليلي از انجام موضوع قرارداد سرباز مي زند ، بايد موضوع را به صورت کتبی به مدیریت واحد جهت طرح موضوع در کمیته فسخ قرارداد یا صدور جرایم اعلام نماید </w:t>
      </w:r>
      <w:r w:rsidRPr="00092C2A">
        <w:rPr>
          <w:rFonts w:cs="B Nazanin" w:hint="cs"/>
          <w:b/>
          <w:bCs/>
          <w:rtl/>
        </w:rPr>
        <w:t>.</w:t>
      </w:r>
    </w:p>
    <w:p w:rsidR="00631D64" w:rsidRPr="00092C2A" w:rsidRDefault="00631D64" w:rsidP="00631D64">
      <w:pPr>
        <w:pStyle w:val="ListParagraph"/>
        <w:ind w:left="-897" w:right="-851"/>
        <w:jc w:val="lowKashida"/>
        <w:rPr>
          <w:rFonts w:cs="B Nazanin"/>
          <w:b/>
          <w:bCs/>
          <w:color w:val="000000"/>
          <w:sz w:val="22"/>
          <w:szCs w:val="22"/>
          <w:rtl/>
          <w:lang w:bidi="fa-IR"/>
        </w:rPr>
      </w:pPr>
      <w:r w:rsidRPr="00092C2A">
        <w:rPr>
          <w:rFonts w:cs="B Nazanin" w:hint="cs"/>
          <w:b/>
          <w:bCs/>
          <w:color w:val="000000"/>
          <w:sz w:val="22"/>
          <w:szCs w:val="22"/>
          <w:rtl/>
          <w:lang w:bidi="fa-IR"/>
        </w:rPr>
        <w:t>9-12) کارفرما موظف است برگزاری هرگونه جلسه با نیروهای پیمانکار را به اطلاع مدیرعامل شرکت/پیمانکار برساند . بدیهی است حضور مدیرعامل شرکت/پیمانکار در کلیه جلسات پیشگفت الزامی است .</w:t>
      </w:r>
    </w:p>
    <w:p w:rsidR="00631D64" w:rsidRPr="00092C2A" w:rsidRDefault="00631D64" w:rsidP="00631D64">
      <w:pPr>
        <w:spacing w:after="0" w:line="240" w:lineRule="auto"/>
        <w:ind w:left="-897" w:right="-851"/>
        <w:jc w:val="lowKashida"/>
        <w:rPr>
          <w:rFonts w:cs="B Titr"/>
          <w:b/>
          <w:bCs/>
        </w:rPr>
      </w:pPr>
      <w:r w:rsidRPr="00092C2A">
        <w:rPr>
          <w:rFonts w:cs="B Titr" w:hint="cs"/>
          <w:b/>
          <w:bCs/>
          <w:rtl/>
        </w:rPr>
        <w:t xml:space="preserve">ماده 13)حل اختلاف: </w:t>
      </w:r>
    </w:p>
    <w:p w:rsidR="00631D64" w:rsidRPr="00092C2A" w:rsidRDefault="00631D64" w:rsidP="00631D64">
      <w:pPr>
        <w:spacing w:after="0" w:line="240" w:lineRule="auto"/>
        <w:ind w:left="-897" w:right="-851"/>
        <w:jc w:val="lowKashida"/>
        <w:rPr>
          <w:rFonts w:cs="B Nazanin"/>
          <w:b/>
          <w:bCs/>
          <w:rtl/>
          <w:lang w:bidi="ar-SA"/>
        </w:rPr>
      </w:pPr>
      <w:r w:rsidRPr="00092C2A">
        <w:rPr>
          <w:rFonts w:cs="B Nazanin" w:hint="cs"/>
          <w:b/>
          <w:bCs/>
          <w:rtl/>
        </w:rPr>
        <w:t>1-13) در صورت بروز هر گونه اختلاف در تفسیر یا اجرای این قرارداد و عدم رفع آن از طریق مذاکره، موضوع در کمیسیون حل اختلاف دانشگاه (موضوع ماده 94 آیین نامه مالی و معاملاتی دانشگاه‌ها)مطرح و رای کمیسیون مزبور برای طرفین و قائم مقام قانونی آنها معتبر است. ارجاع دعاوی و اختلافات از سوی دستگاه(دانشگاه) به کمیسیون مزبور اختیاری است.</w:t>
      </w:r>
    </w:p>
    <w:p w:rsidR="00631D64" w:rsidRPr="00092C2A" w:rsidRDefault="00631D64" w:rsidP="00631D64">
      <w:pPr>
        <w:spacing w:after="0" w:line="240" w:lineRule="auto"/>
        <w:ind w:left="-897" w:right="-851"/>
        <w:jc w:val="lowKashida"/>
        <w:rPr>
          <w:rFonts w:cs="Times New Roman"/>
          <w:rtl/>
        </w:rPr>
      </w:pPr>
      <w:r w:rsidRPr="00092C2A">
        <w:rPr>
          <w:rFonts w:cs="B Nazanin" w:hint="cs"/>
          <w:b/>
          <w:bCs/>
          <w:rtl/>
        </w:rPr>
        <w:t xml:space="preserve">2-13) پیمانکار متعهد است در ارایه خدمات موضوع قرارداد وقفه ای صورت نگیرد، بروز اختلاف از هر جهت یا ارجاع امر به کمیسیون حل اختلاف موجب تعطیلی کار نخواهد شد،چنانچه وقفه ای در ارایه خدمات ایجاد گردد و از این حیث خساراتی به کارفرما وارد شود پیمانکار ملزم به جبران خسارات وارده به کارفرما خواهد بود. </w:t>
      </w:r>
    </w:p>
    <w:p w:rsidR="00631D64" w:rsidRPr="00092C2A" w:rsidRDefault="00631D64" w:rsidP="00631D64">
      <w:pPr>
        <w:spacing w:after="0" w:line="240" w:lineRule="auto"/>
        <w:ind w:left="-897" w:right="-851"/>
        <w:jc w:val="both"/>
        <w:rPr>
          <w:rFonts w:cs="B Titr"/>
          <w:b/>
          <w:bCs/>
          <w:sz w:val="24"/>
          <w:szCs w:val="24"/>
        </w:rPr>
      </w:pPr>
      <w:r w:rsidRPr="00092C2A">
        <w:rPr>
          <w:rFonts w:cs="B Titr" w:hint="cs"/>
          <w:b/>
          <w:bCs/>
          <w:rtl/>
        </w:rPr>
        <w:t>ماده 14) حوادث قهريه و اضطراري :</w:t>
      </w:r>
    </w:p>
    <w:p w:rsidR="00631D64" w:rsidRPr="00092C2A" w:rsidRDefault="00631D64" w:rsidP="00631D64">
      <w:pPr>
        <w:spacing w:after="0" w:line="240" w:lineRule="auto"/>
        <w:ind w:left="-897" w:right="-851"/>
        <w:jc w:val="both"/>
        <w:rPr>
          <w:rFonts w:cs="B Nazanin"/>
          <w:b/>
          <w:bCs/>
          <w:rtl/>
          <w:lang w:bidi="ar-SA"/>
        </w:rPr>
      </w:pPr>
      <w:r w:rsidRPr="00092C2A">
        <w:rPr>
          <w:rFonts w:cs="B Nazanin" w:hint="cs"/>
          <w:b/>
          <w:bCs/>
          <w:rtl/>
        </w:rPr>
        <w:t>درموارد وقوع حوادث قهری و بروز شرایط اضطراری که عدم انجام موضوع قراردادناشی ازعمل پیمانکارنباشد به ترتیب زیرعمل  می شود .</w:t>
      </w:r>
    </w:p>
    <w:p w:rsidR="00631D64" w:rsidRPr="00092C2A" w:rsidRDefault="00631D64" w:rsidP="00631D64">
      <w:pPr>
        <w:spacing w:after="0" w:line="240" w:lineRule="auto"/>
        <w:ind w:left="-897" w:right="-851"/>
        <w:jc w:val="both"/>
        <w:rPr>
          <w:rFonts w:cs="B Nazanin"/>
          <w:b/>
          <w:bCs/>
          <w:spacing w:val="-4"/>
          <w:rtl/>
        </w:rPr>
      </w:pPr>
      <w:r w:rsidRPr="00092C2A">
        <w:rPr>
          <w:rFonts w:cs="B Nazanin" w:hint="cs"/>
          <w:b/>
          <w:bCs/>
          <w:spacing w:val="-4"/>
          <w:rtl/>
        </w:rPr>
        <w:t>1</w:t>
      </w:r>
      <w:r w:rsidRPr="00092C2A">
        <w:rPr>
          <w:rFonts w:cs="B Nazanin" w:hint="cs"/>
          <w:b/>
          <w:bCs/>
          <w:rtl/>
        </w:rPr>
        <w:t xml:space="preserve">-14)هرگاه شرایط اضطراری گذرا باشد ، کارفرما موضوع تعلیق موقت قرارداد را به صورت کتبی به پیمانکار اعلام می نماید. </w:t>
      </w:r>
    </w:p>
    <w:p w:rsidR="00631D64" w:rsidRPr="00092C2A" w:rsidRDefault="00631D64" w:rsidP="00631D64">
      <w:pPr>
        <w:spacing w:after="0" w:line="240" w:lineRule="auto"/>
        <w:ind w:left="-897" w:right="-851"/>
        <w:jc w:val="both"/>
        <w:rPr>
          <w:rFonts w:cs="B Nazanin"/>
          <w:b/>
          <w:bCs/>
          <w:sz w:val="20"/>
          <w:szCs w:val="20"/>
          <w:rtl/>
        </w:rPr>
      </w:pPr>
      <w:r w:rsidRPr="00092C2A">
        <w:rPr>
          <w:rFonts w:cs="B Nazanin" w:hint="cs"/>
          <w:b/>
          <w:bCs/>
          <w:spacing w:val="-4"/>
          <w:rtl/>
        </w:rPr>
        <w:t>2-14)</w:t>
      </w:r>
      <w:r w:rsidRPr="00092C2A">
        <w:rPr>
          <w:rFonts w:cs="B Nazanin" w:hint="cs"/>
          <w:b/>
          <w:bCs/>
          <w:rtl/>
        </w:rPr>
        <w:t>اگر مدت تعلیق در اجرای وظایف و ارایه خدمات حداقل 2 ماه به طول انجامد ، پیمانکار این حق را خواهد داشت که درخواست خاتمه قرارداد را اعلام نماید.</w:t>
      </w:r>
    </w:p>
    <w:p w:rsidR="00631D64" w:rsidRPr="00092C2A" w:rsidRDefault="00631D64" w:rsidP="00631D64">
      <w:pPr>
        <w:spacing w:after="0" w:line="240" w:lineRule="auto"/>
        <w:ind w:left="-897" w:right="-851"/>
        <w:jc w:val="lowKashida"/>
        <w:rPr>
          <w:rFonts w:cs="B Titr"/>
          <w:b/>
          <w:bCs/>
          <w:rtl/>
          <w:lang w:bidi="ar-SA"/>
        </w:rPr>
      </w:pPr>
      <w:r w:rsidRPr="00092C2A">
        <w:rPr>
          <w:rFonts w:cs="B Titr" w:hint="cs"/>
          <w:b/>
          <w:bCs/>
          <w:rtl/>
        </w:rPr>
        <w:t>ماده 15) فسخ قرارداد :</w:t>
      </w:r>
    </w:p>
    <w:p w:rsidR="00631D64" w:rsidRPr="00092C2A" w:rsidRDefault="00631D64" w:rsidP="008F0B96">
      <w:pPr>
        <w:spacing w:after="0" w:line="240" w:lineRule="auto"/>
        <w:ind w:left="-897" w:right="-851"/>
        <w:jc w:val="lowKashida"/>
        <w:rPr>
          <w:rFonts w:cs="B Nazanin"/>
          <w:b/>
          <w:bCs/>
          <w:rtl/>
        </w:rPr>
      </w:pPr>
      <w:r w:rsidRPr="00092C2A">
        <w:rPr>
          <w:rFonts w:cs="B Nazanin" w:hint="cs"/>
          <w:b/>
          <w:bCs/>
          <w:rtl/>
        </w:rPr>
        <w:t>این قرارداد در صورت بروز هر یک از شرایط زیر، بدون اخطار قبلی بنا به تشخیص کارفرما فسخ می گردد و کارفرما حق وصول کلیه خسارات وارده را از محل مطالبات و تضامین اخذ شده از پیمانکار را خواهد داشت . همچنین کارفرما می تواند بدون نیاز به ارجاع امر به مراجع قضایی ، ضمانت نامه و عندالزوم سپرده حسن انجام کار پیمانکار را به هر میزان که تشخیص دهد ضبط و موضوع را به مراجع ذیصلاح مربوطه جهت لغو تایید صلاحیت انجام کار پیمانکار اعلام نماید. لذا به موجب این قرارداد پیمانکار حق طرح هرگونه اعتراض یا دعوی نسبت به اقدامات کارفرما را از خود سلب و ساقط می نماید.</w:t>
      </w:r>
    </w:p>
    <w:p w:rsidR="00631D64" w:rsidRPr="00092C2A" w:rsidRDefault="00631D64" w:rsidP="00631D64">
      <w:pPr>
        <w:spacing w:after="0" w:line="240" w:lineRule="auto"/>
        <w:ind w:left="-897" w:right="-851"/>
        <w:jc w:val="lowKashida"/>
        <w:rPr>
          <w:rFonts w:cs="B Nazanin"/>
          <w:b/>
          <w:bCs/>
          <w:lang w:bidi="ar-SA"/>
        </w:rPr>
      </w:pPr>
      <w:r w:rsidRPr="00092C2A">
        <w:rPr>
          <w:rFonts w:cs="B Nazanin" w:hint="cs"/>
          <w:b/>
          <w:bCs/>
          <w:rtl/>
        </w:rPr>
        <w:t xml:space="preserve">1-15) اثبات عدم رعایت قانون منع مداخله كاركنان دولت  در معاملات دولتی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2-15) انتقال قرارداد به شخص يا اشخاص ثالث بدون مجوز کارفرما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3-15) ورشكستگي پیمانکار به هر شکل ممکن و یا انحلال شركت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4-15) تأخير غيرموجه در انجام خدمات و قصور در اجرای تعهدات از نظر کمی و کیفی و دریافت بیش از دو اخطار کتبی </w:t>
      </w:r>
    </w:p>
    <w:p w:rsidR="00631D64" w:rsidRPr="00092C2A" w:rsidRDefault="00631D64" w:rsidP="00631D64">
      <w:pPr>
        <w:spacing w:after="0" w:line="240" w:lineRule="auto"/>
        <w:ind w:left="-897" w:right="-851"/>
        <w:jc w:val="lowKashida"/>
        <w:rPr>
          <w:rFonts w:cs="B Nazanin"/>
          <w:b/>
          <w:bCs/>
          <w:rtl/>
          <w:lang w:bidi="ar-SA"/>
        </w:rPr>
      </w:pPr>
      <w:r w:rsidRPr="00092C2A">
        <w:rPr>
          <w:rFonts w:cs="B Nazanin" w:hint="cs"/>
          <w:b/>
          <w:bCs/>
          <w:rtl/>
        </w:rPr>
        <w:t>5-15) رعايت نكردن استانداردهاي مرتبط با موضوع قرارداد</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6-15) ترك خدمات يا انصراف از موضوع قرارداد به هر طريق ممكن بدون هماهنگی کارفرما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7-15)رد صلاحیت مدیر عامل (شرکت) یا طرف قرارداد از طریق مدیریت حراست دانشگاه یا مدیریت هسته گزینش دانشگاه یا سایر مراجع قانونی</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8-15) عدم اطلاع رسانی پیمانکار در خصوص هر گونه تغییر در اساسنامه و صاحبان اصلی امضاء اسناد تعهدآور مالی و اداری شرکت ظرف مدت 5 روزکاری  </w:t>
      </w:r>
      <w:r w:rsidRPr="00092C2A">
        <w:rPr>
          <w:rFonts w:cs="B Nazanin" w:hint="cs"/>
          <w:b/>
          <w:bCs/>
          <w:rtl/>
        </w:rPr>
        <w:tab/>
      </w:r>
    </w:p>
    <w:p w:rsidR="00631D64" w:rsidRPr="00092C2A" w:rsidRDefault="00631D64" w:rsidP="00631D64">
      <w:pPr>
        <w:spacing w:after="0" w:line="240" w:lineRule="auto"/>
        <w:ind w:left="-897" w:right="-851"/>
        <w:jc w:val="lowKashida"/>
        <w:rPr>
          <w:rFonts w:cs="B Nazanin"/>
          <w:b/>
          <w:bCs/>
        </w:rPr>
      </w:pPr>
      <w:r w:rsidRPr="00092C2A">
        <w:rPr>
          <w:rFonts w:cs="B Nazanin" w:hint="cs"/>
          <w:b/>
          <w:bCs/>
          <w:rtl/>
        </w:rPr>
        <w:t>تبصره : درصورت فسخ قرارداد و منوط به درخواست کارفرما ، پیمانکار موظف است خدمات و فعالیت های موضوع قرارداد را تا تعیین پیمانکار بعدی با همان مبلغ تعیین شده ارائه نماید.</w:t>
      </w:r>
    </w:p>
    <w:p w:rsidR="00631D64" w:rsidRPr="00092C2A" w:rsidRDefault="00631D64" w:rsidP="00631D64">
      <w:pPr>
        <w:spacing w:after="0" w:line="240" w:lineRule="auto"/>
        <w:ind w:left="-897" w:right="-851"/>
        <w:jc w:val="lowKashida"/>
        <w:rPr>
          <w:rFonts w:cs="B Titr"/>
          <w:b/>
          <w:bCs/>
          <w:rtl/>
        </w:rPr>
      </w:pPr>
      <w:r w:rsidRPr="00092C2A">
        <w:rPr>
          <w:rFonts w:cs="B Titr" w:hint="cs"/>
          <w:b/>
          <w:bCs/>
          <w:rtl/>
        </w:rPr>
        <w:t xml:space="preserve">ماده 16) خاتمه دادن به قرارداد :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کارفرما حق خواهند داشت در صورت تغییر شرایط هنگام عقد که باعث تغییر در مفاد قرارداد شده باشد با تعیین مهلت یک ماه و ابلاغ آن به پیمانکار ، قرارداد را خاتمه نماید.در این صورت مبالغ کارهای انجام شده توسط پیمانکار تا تاریخ خاتمه قرارداد پس از کسر مبالغی که از این بابت قبلاً پرداخت شده و کسور قانونی و جرایم اعلام شده قابل پرداخت است .  </w:t>
      </w:r>
    </w:p>
    <w:p w:rsidR="00631D64" w:rsidRPr="00092C2A" w:rsidRDefault="00631D64" w:rsidP="00631D64">
      <w:pPr>
        <w:spacing w:after="0" w:line="240" w:lineRule="auto"/>
        <w:ind w:left="-897" w:right="-851"/>
        <w:jc w:val="lowKashida"/>
        <w:rPr>
          <w:rFonts w:cs="B Nazanin"/>
          <w:b/>
          <w:bCs/>
          <w:rtl/>
          <w:lang w:bidi="ar-SA"/>
        </w:rPr>
      </w:pPr>
      <w:r w:rsidRPr="00092C2A">
        <w:rPr>
          <w:rFonts w:cs="B Nazanin" w:hint="cs"/>
          <w:b/>
          <w:bCs/>
          <w:rtl/>
        </w:rPr>
        <w:lastRenderedPageBreak/>
        <w:t>تبصره : درصورت خاتمه قرارداد و منوط به درخواست کارفرما ، پیمانکار موظف است خدمات و فعالیت های موضوع قرارداد را تا تعیین پیمانکار بعدی با همان مبلغ تعیین شده ارائه نماید.</w:t>
      </w:r>
    </w:p>
    <w:p w:rsidR="00631D64" w:rsidRPr="00092C2A" w:rsidRDefault="00631D64" w:rsidP="00631D64">
      <w:pPr>
        <w:spacing w:after="0" w:line="240" w:lineRule="auto"/>
        <w:ind w:left="-897" w:right="-851"/>
        <w:jc w:val="lowKashida"/>
        <w:rPr>
          <w:rFonts w:cs="B Titr"/>
          <w:b/>
          <w:bCs/>
          <w:sz w:val="24"/>
          <w:szCs w:val="24"/>
          <w:rtl/>
        </w:rPr>
      </w:pPr>
      <w:r w:rsidRPr="00092C2A">
        <w:rPr>
          <w:rFonts w:cs="B Titr" w:hint="cs"/>
          <w:b/>
          <w:bCs/>
          <w:rtl/>
        </w:rPr>
        <w:t>ماده 17)ضمائم و پیوست‌ها :</w:t>
      </w:r>
    </w:p>
    <w:p w:rsidR="00631D64" w:rsidRPr="00092C2A" w:rsidRDefault="00631D64" w:rsidP="00631D64">
      <w:pPr>
        <w:spacing w:after="0" w:line="240" w:lineRule="auto"/>
        <w:ind w:left="-897" w:right="-851"/>
        <w:jc w:val="lowKashida"/>
        <w:rPr>
          <w:rFonts w:cs="B Nazanin"/>
          <w:b/>
          <w:bCs/>
          <w:sz w:val="21"/>
          <w:szCs w:val="21"/>
          <w:rtl/>
        </w:rPr>
      </w:pPr>
      <w:r w:rsidRPr="00092C2A">
        <w:rPr>
          <w:rFonts w:cs="B Nazanin" w:hint="cs"/>
          <w:b/>
          <w:bCs/>
          <w:sz w:val="21"/>
          <w:szCs w:val="21"/>
          <w:rtl/>
        </w:rPr>
        <w:t>1-17)تصوير برابر اصل شده اساسنامه و آخرین آگهی تغییرات و آگهی تأسیس شرکت توسط مسؤل امور مالی کارفرما (طرف قرارداد حقوقی)</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2-17)تصوير ضمانتنامه  بانكي یا فیش واریزی بابت تضمین تعهد انجام كار </w:t>
      </w:r>
    </w:p>
    <w:p w:rsidR="00631D64" w:rsidRPr="00092C2A" w:rsidRDefault="00631D64" w:rsidP="008F0B96">
      <w:pPr>
        <w:spacing w:after="0" w:line="240" w:lineRule="auto"/>
        <w:ind w:left="-897" w:right="-851"/>
        <w:jc w:val="lowKashida"/>
        <w:rPr>
          <w:rFonts w:cs="B Nazanin"/>
          <w:b/>
          <w:bCs/>
          <w:rtl/>
        </w:rPr>
      </w:pPr>
      <w:r w:rsidRPr="00092C2A">
        <w:rPr>
          <w:rFonts w:cs="B Nazanin" w:hint="cs"/>
          <w:b/>
          <w:bCs/>
          <w:rtl/>
        </w:rPr>
        <w:t xml:space="preserve">3-17)تصوير برابر اصل شده تأیید صلاحيت </w:t>
      </w:r>
      <w:r w:rsidR="008F0B96" w:rsidRPr="00092C2A">
        <w:rPr>
          <w:rFonts w:cs="B Nazanin" w:hint="cs"/>
          <w:b/>
          <w:bCs/>
          <w:rtl/>
        </w:rPr>
        <w:t>از مراجع ذیصلاح</w:t>
      </w:r>
      <w:r w:rsidRPr="00092C2A">
        <w:rPr>
          <w:rFonts w:cs="B Nazanin" w:hint="cs"/>
          <w:b/>
          <w:bCs/>
          <w:rtl/>
        </w:rPr>
        <w:t xml:space="preserve"> </w:t>
      </w:r>
    </w:p>
    <w:p w:rsidR="00631D64" w:rsidRPr="00092C2A" w:rsidRDefault="00631D64" w:rsidP="008F0B96">
      <w:pPr>
        <w:spacing w:after="0" w:line="240" w:lineRule="auto"/>
        <w:ind w:left="-897" w:right="-851"/>
        <w:jc w:val="lowKashida"/>
        <w:rPr>
          <w:rFonts w:cs="B Nazanin"/>
          <w:b/>
          <w:bCs/>
          <w:rtl/>
        </w:rPr>
      </w:pPr>
      <w:r w:rsidRPr="00092C2A">
        <w:rPr>
          <w:rFonts w:cs="B Nazanin" w:hint="cs"/>
          <w:b/>
          <w:bCs/>
          <w:rtl/>
        </w:rPr>
        <w:t xml:space="preserve">4-17)قرارداد های پرسنلي پیمانکار با نيروهاي تحت پوشش </w:t>
      </w:r>
    </w:p>
    <w:p w:rsidR="00631D64" w:rsidRPr="00092C2A" w:rsidRDefault="00D34308" w:rsidP="00631D64">
      <w:pPr>
        <w:spacing w:after="0" w:line="240" w:lineRule="auto"/>
        <w:ind w:left="-897" w:right="-851"/>
        <w:jc w:val="lowKashida"/>
        <w:rPr>
          <w:rFonts w:cs="B Nazanin"/>
          <w:b/>
          <w:bCs/>
          <w:rtl/>
        </w:rPr>
      </w:pPr>
      <w:r w:rsidRPr="00092C2A">
        <w:rPr>
          <w:rFonts w:cs="B Nazanin" w:hint="cs"/>
          <w:b/>
          <w:bCs/>
          <w:rtl/>
        </w:rPr>
        <w:t>5</w:t>
      </w:r>
      <w:r w:rsidR="00631D64" w:rsidRPr="00092C2A">
        <w:rPr>
          <w:rFonts w:cs="B Nazanin" w:hint="cs"/>
          <w:b/>
          <w:bCs/>
          <w:rtl/>
        </w:rPr>
        <w:t>-17)فرم تعهد رعایت قانون منع مداخله کارکنان دولت در معاملات دولتی</w:t>
      </w:r>
    </w:p>
    <w:p w:rsidR="00631D64" w:rsidRPr="00092C2A" w:rsidRDefault="00D34308" w:rsidP="00631D64">
      <w:pPr>
        <w:spacing w:after="0" w:line="240" w:lineRule="auto"/>
        <w:ind w:left="-897" w:right="-851"/>
        <w:jc w:val="lowKashida"/>
        <w:rPr>
          <w:rFonts w:cs="B Nazanin"/>
          <w:b/>
          <w:bCs/>
          <w:rtl/>
        </w:rPr>
      </w:pPr>
      <w:r w:rsidRPr="00092C2A">
        <w:rPr>
          <w:rFonts w:cs="B Nazanin" w:hint="cs"/>
          <w:b/>
          <w:bCs/>
          <w:rtl/>
        </w:rPr>
        <w:t>6</w:t>
      </w:r>
      <w:r w:rsidR="00631D64" w:rsidRPr="00092C2A">
        <w:rPr>
          <w:rFonts w:cs="B Nazanin" w:hint="cs"/>
          <w:b/>
          <w:bCs/>
          <w:rtl/>
        </w:rPr>
        <w:t>-17)تصویر لیست تجهیزات تحویل شده به پیمانکار</w:t>
      </w:r>
    </w:p>
    <w:p w:rsidR="00631D64" w:rsidRPr="00092C2A" w:rsidRDefault="00D34308" w:rsidP="00646909">
      <w:pPr>
        <w:spacing w:after="0" w:line="240" w:lineRule="auto"/>
        <w:ind w:left="-897" w:right="-851"/>
        <w:jc w:val="lowKashida"/>
        <w:rPr>
          <w:rFonts w:cs="B Nazanin"/>
          <w:b/>
          <w:bCs/>
          <w:rtl/>
        </w:rPr>
      </w:pPr>
      <w:r w:rsidRPr="00092C2A">
        <w:rPr>
          <w:rFonts w:cs="B Nazanin" w:hint="cs"/>
          <w:b/>
          <w:bCs/>
          <w:rtl/>
        </w:rPr>
        <w:t>7</w:t>
      </w:r>
      <w:r w:rsidR="00631D64" w:rsidRPr="00092C2A">
        <w:rPr>
          <w:rFonts w:cs="B Nazanin" w:hint="cs"/>
          <w:b/>
          <w:bCs/>
          <w:rtl/>
        </w:rPr>
        <w:t xml:space="preserve">-17)تصویر صورتجلسه بازگشایی </w:t>
      </w:r>
    </w:p>
    <w:p w:rsidR="00631D64" w:rsidRPr="00092C2A" w:rsidRDefault="00D34308" w:rsidP="008F0B96">
      <w:pPr>
        <w:spacing w:after="0" w:line="240" w:lineRule="auto"/>
        <w:ind w:left="-897" w:right="-851"/>
        <w:jc w:val="lowKashida"/>
        <w:rPr>
          <w:rFonts w:cs="B Nazanin"/>
          <w:b/>
          <w:bCs/>
          <w:rtl/>
        </w:rPr>
      </w:pPr>
      <w:r w:rsidRPr="00092C2A">
        <w:rPr>
          <w:rFonts w:cs="B Nazanin" w:hint="cs"/>
          <w:b/>
          <w:bCs/>
          <w:rtl/>
        </w:rPr>
        <w:t>8</w:t>
      </w:r>
      <w:r w:rsidR="00631D64" w:rsidRPr="00092C2A">
        <w:rPr>
          <w:rFonts w:cs="B Nazanin" w:hint="cs"/>
          <w:b/>
          <w:bCs/>
          <w:rtl/>
        </w:rPr>
        <w:t xml:space="preserve">-17)تصویر قیمت پایه کارشناسان ارزیاب دانشگاه </w:t>
      </w:r>
    </w:p>
    <w:p w:rsidR="00631D64" w:rsidRPr="00092C2A" w:rsidRDefault="00D34308" w:rsidP="00631D64">
      <w:pPr>
        <w:spacing w:after="0" w:line="240" w:lineRule="auto"/>
        <w:ind w:left="-897" w:right="-851"/>
        <w:jc w:val="lowKashida"/>
        <w:rPr>
          <w:rFonts w:cs="B Nazanin"/>
          <w:b/>
          <w:bCs/>
          <w:rtl/>
        </w:rPr>
      </w:pPr>
      <w:r w:rsidRPr="00092C2A">
        <w:rPr>
          <w:rFonts w:cs="B Nazanin" w:hint="cs"/>
          <w:b/>
          <w:bCs/>
          <w:rtl/>
        </w:rPr>
        <w:t>9</w:t>
      </w:r>
      <w:r w:rsidR="00631D64" w:rsidRPr="00092C2A">
        <w:rPr>
          <w:rFonts w:cs="B Nazanin" w:hint="cs"/>
          <w:b/>
          <w:bCs/>
          <w:rtl/>
        </w:rPr>
        <w:t>-17)تصویر ابلاغ نتیجه مناقصه به پیمانکار</w:t>
      </w:r>
    </w:p>
    <w:p w:rsidR="00646909" w:rsidRPr="00092C2A" w:rsidRDefault="00646909" w:rsidP="00631D64">
      <w:pPr>
        <w:spacing w:after="0" w:line="240" w:lineRule="auto"/>
        <w:ind w:left="-897" w:right="-851"/>
        <w:jc w:val="lowKashida"/>
        <w:rPr>
          <w:rFonts w:cs="B Nazanin"/>
          <w:b/>
          <w:bCs/>
          <w:rtl/>
        </w:rPr>
      </w:pPr>
      <w:r w:rsidRPr="00092C2A">
        <w:rPr>
          <w:rFonts w:cs="B Nazanin" w:hint="cs"/>
          <w:b/>
          <w:bCs/>
          <w:rtl/>
        </w:rPr>
        <w:t>10-17) تصویر بیمه نامه مسئولیت مدنی</w:t>
      </w:r>
    </w:p>
    <w:p w:rsidR="00631D64" w:rsidRPr="00092C2A" w:rsidRDefault="00631D64" w:rsidP="00631D64">
      <w:pPr>
        <w:spacing w:after="0" w:line="240" w:lineRule="auto"/>
        <w:ind w:left="-897" w:right="-851"/>
        <w:jc w:val="lowKashida"/>
        <w:rPr>
          <w:rFonts w:cs="B Titr"/>
          <w:b/>
          <w:bCs/>
          <w:sz w:val="24"/>
          <w:szCs w:val="24"/>
          <w:rtl/>
          <w:lang w:bidi="ar-SA"/>
        </w:rPr>
      </w:pPr>
      <w:r w:rsidRPr="00092C2A">
        <w:rPr>
          <w:rFonts w:cs="B Titr" w:hint="cs"/>
          <w:b/>
          <w:bCs/>
          <w:rtl/>
        </w:rPr>
        <w:t>ماده 19) نشاني طرفين جهت انجام مكاتبات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1-19) </w:t>
      </w:r>
      <w:r w:rsidRPr="00092C2A">
        <w:rPr>
          <w:rFonts w:cs="B Titr" w:hint="cs"/>
          <w:b/>
          <w:bCs/>
          <w:rtl/>
        </w:rPr>
        <w:t>كارفرما:</w:t>
      </w:r>
      <w:r w:rsidRPr="00092C2A">
        <w:rPr>
          <w:rFonts w:cs="B Nazanin" w:hint="cs"/>
          <w:b/>
          <w:bCs/>
          <w:rtl/>
        </w:rPr>
        <w:t xml:space="preserve">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نشاني :                                                    تلفن:                                                   دورنویس:                                                     كدپستي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2-19) </w:t>
      </w:r>
      <w:r w:rsidRPr="00092C2A">
        <w:rPr>
          <w:rFonts w:cs="B Titr" w:hint="cs"/>
          <w:b/>
          <w:bCs/>
          <w:rtl/>
        </w:rPr>
        <w:t>پیمانکار:</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نشاني :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تلفن دفتر پیمانکار :                                                           دورنویس:                                           تلفن همراه مدیر عامل:</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كدپستي : </w:t>
      </w:r>
    </w:p>
    <w:p w:rsidR="00631D64" w:rsidRPr="00092C2A" w:rsidRDefault="00631D64" w:rsidP="00631D64">
      <w:pPr>
        <w:spacing w:after="0" w:line="240" w:lineRule="auto"/>
        <w:ind w:left="-897" w:right="-851"/>
        <w:jc w:val="lowKashida"/>
        <w:rPr>
          <w:rFonts w:cs="B Nazanin"/>
          <w:b/>
          <w:bCs/>
          <w:rtl/>
        </w:rPr>
      </w:pPr>
      <w:r w:rsidRPr="00092C2A">
        <w:rPr>
          <w:rFonts w:cs="B Nazanin" w:hint="cs"/>
          <w:b/>
          <w:bCs/>
          <w:rtl/>
        </w:rPr>
        <w:t xml:space="preserve">نشاني هاي فوق به منزله اقامتگاه قانوني طرفين مي باشد ، لذا مكاتبات رسمي و ارسال از طريق نشاني هاي فوق الذكر قانوني تلقي مي شود و در صورت تغيير نشاني،طرفين موظفند تا 48 ساعت بعد يكديگر را به صورت كتبي مطلع نمايند. در غير اين صورت كليه نامه ها ابلاغ شده تلقي مي گردد و عذر عدم اطلاع پیمانکار پذيرفته نمي شود. </w:t>
      </w:r>
    </w:p>
    <w:p w:rsidR="00631D64" w:rsidRPr="00092C2A" w:rsidRDefault="00631D64" w:rsidP="00631D64">
      <w:pPr>
        <w:spacing w:after="0" w:line="240" w:lineRule="auto"/>
        <w:ind w:left="-897" w:right="-851"/>
        <w:jc w:val="lowKashida"/>
        <w:rPr>
          <w:rFonts w:cs="B Titr"/>
          <w:b/>
          <w:bCs/>
          <w:rtl/>
        </w:rPr>
      </w:pPr>
      <w:r w:rsidRPr="00092C2A">
        <w:rPr>
          <w:rFonts w:cs="B Titr" w:hint="cs"/>
          <w:b/>
          <w:bCs/>
          <w:rtl/>
        </w:rPr>
        <w:t xml:space="preserve">ماده19) امضاي طرفين قرارداد:    </w:t>
      </w:r>
    </w:p>
    <w:p w:rsidR="00631D64" w:rsidRPr="00631D64" w:rsidRDefault="00631D64" w:rsidP="00735735">
      <w:pPr>
        <w:spacing w:after="0" w:line="240" w:lineRule="auto"/>
        <w:ind w:left="-897" w:right="-851"/>
        <w:jc w:val="lowKashida"/>
        <w:rPr>
          <w:rFonts w:cs="B Nazanin"/>
          <w:b/>
          <w:bCs/>
          <w:rtl/>
        </w:rPr>
      </w:pPr>
      <w:r w:rsidRPr="00092C2A">
        <w:rPr>
          <w:rFonts w:cs="B Nazanin" w:hint="cs"/>
          <w:b/>
          <w:bCs/>
          <w:rtl/>
        </w:rPr>
        <w:t xml:space="preserve">اين قرارداد در 19 ماده و </w:t>
      </w:r>
      <w:r w:rsidR="00735735" w:rsidRPr="00092C2A">
        <w:rPr>
          <w:rFonts w:cs="B Nazanin" w:hint="cs"/>
          <w:b/>
          <w:bCs/>
          <w:rtl/>
        </w:rPr>
        <w:t>---</w:t>
      </w:r>
      <w:r w:rsidRPr="00092C2A">
        <w:rPr>
          <w:rFonts w:cs="B Nazanin" w:hint="cs"/>
          <w:b/>
          <w:bCs/>
          <w:rtl/>
        </w:rPr>
        <w:t xml:space="preserve"> صفحه در </w:t>
      </w:r>
      <w:r w:rsidR="00735735" w:rsidRPr="00092C2A">
        <w:rPr>
          <w:rFonts w:cs="B Nazanin" w:hint="cs"/>
          <w:b/>
          <w:bCs/>
          <w:rtl/>
        </w:rPr>
        <w:t>چهار</w:t>
      </w:r>
      <w:r w:rsidRPr="00092C2A">
        <w:rPr>
          <w:rFonts w:cs="B Nazanin" w:hint="cs"/>
          <w:b/>
          <w:bCs/>
          <w:rtl/>
        </w:rPr>
        <w:t xml:space="preserve"> نسخه تهيه و نسخه هاي تنظيم شده پس از امضاي طرفين قرارداد لازم الاجرا خواهد بود و هركدام از نسخ قرارداد حكم واحد را دارد.</w:t>
      </w:r>
    </w:p>
    <w:p w:rsidR="005C26DB" w:rsidRPr="008C78BA" w:rsidRDefault="005C26DB" w:rsidP="00631D64">
      <w:pPr>
        <w:spacing w:after="0" w:line="240" w:lineRule="auto"/>
        <w:ind w:left="-897" w:right="-851"/>
        <w:rPr>
          <w:rFonts w:ascii="Arial Black" w:hAnsi="Arial Black" w:cs="B Nazanin"/>
          <w:b/>
          <w:bCs/>
          <w:rtl/>
        </w:rPr>
      </w:pPr>
    </w:p>
    <w:p w:rsidR="005C26DB" w:rsidRPr="008C78BA" w:rsidRDefault="005C26DB" w:rsidP="005C26DB">
      <w:pPr>
        <w:tabs>
          <w:tab w:val="left" w:pos="2962"/>
        </w:tabs>
        <w:ind w:left="-897" w:right="-851"/>
        <w:jc w:val="both"/>
        <w:rPr>
          <w:rFonts w:ascii="Arial Black" w:hAnsi="Arial Black" w:cs="B Nazanin"/>
          <w:b/>
          <w:bCs/>
          <w:rtl/>
        </w:rPr>
      </w:pPr>
    </w:p>
    <w:p w:rsidR="005C26DB" w:rsidRPr="00811575" w:rsidRDefault="005C26DB" w:rsidP="00811575">
      <w:pPr>
        <w:tabs>
          <w:tab w:val="left" w:pos="1813"/>
        </w:tabs>
        <w:ind w:left="-755" w:right="-851" w:hanging="46"/>
      </w:pPr>
    </w:p>
    <w:sectPr w:rsidR="005C26DB" w:rsidRPr="00811575" w:rsidSect="00D165DC">
      <w:headerReference w:type="even" r:id="rId12"/>
      <w:headerReference w:type="default" r:id="rId13"/>
      <w:headerReference w:type="first" r:id="rId14"/>
      <w:pgSz w:w="11906" w:h="16838"/>
      <w:pgMar w:top="482" w:right="1440" w:bottom="794" w:left="1440" w:header="737"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B06" w:rsidRDefault="00E70B06" w:rsidP="00480B6F">
      <w:pPr>
        <w:spacing w:after="0" w:line="240" w:lineRule="auto"/>
      </w:pPr>
      <w:r>
        <w:separator/>
      </w:r>
    </w:p>
  </w:endnote>
  <w:endnote w:type="continuationSeparator" w:id="0">
    <w:p w:rsidR="00E70B06" w:rsidRDefault="00E70B06" w:rsidP="0048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ar">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Sakkal Majalla">
    <w:altName w:val="Times New Roman"/>
    <w:panose1 w:val="02000000000000000000"/>
    <w:charset w:val="00"/>
    <w:family w:val="auto"/>
    <w:pitch w:val="variable"/>
    <w:sig w:usb0="A000207F" w:usb1="C000204B" w:usb2="00000008" w:usb3="00000000" w:csb0="000000D3"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B06" w:rsidRDefault="00E70B06" w:rsidP="00480B6F">
      <w:pPr>
        <w:spacing w:after="0" w:line="240" w:lineRule="auto"/>
      </w:pPr>
      <w:r>
        <w:separator/>
      </w:r>
    </w:p>
  </w:footnote>
  <w:footnote w:type="continuationSeparator" w:id="0">
    <w:p w:rsidR="00E70B06" w:rsidRDefault="00E70B06" w:rsidP="00480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85" w:rsidRDefault="00E70B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38341" o:spid="_x0000_s2064" type="#_x0000_t136" style="position:absolute;left:0;text-align:left;margin-left:0;margin-top:0;width:592.85pt;height:43.35pt;rotation:315;z-index:-251628544;mso-position-horizontal:center;mso-position-horizontal-relative:margin;mso-position-vertical:center;mso-position-vertical-relative:margin" o:allowincell="f" fillcolor="#a5a5a5 [2092]" stroked="f">
          <v:fill opacity=".5"/>
          <v:textpath style="font-family:&quot;Calibri&quot;;font-size:1pt" string="شرایط مناقصه خرید خدمات پلیس ( ماموران شاغل در نیروی انتظامی )"/>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812" w:type="dxa"/>
      <w:jc w:val="center"/>
      <w:tblBorders>
        <w:top w:val="thinThickSmallGap" w:sz="18" w:space="0" w:color="auto"/>
        <w:left w:val="thickThinSmallGap" w:sz="18" w:space="0" w:color="auto"/>
        <w:bottom w:val="thickThinSmallGap" w:sz="18" w:space="0" w:color="auto"/>
        <w:right w:val="thinThickSmallGap" w:sz="18" w:space="0" w:color="auto"/>
        <w:insideH w:val="thinThickSmallGap" w:sz="18" w:space="0" w:color="auto"/>
        <w:insideV w:val="thinThickSmallGap" w:sz="18" w:space="0" w:color="auto"/>
      </w:tblBorders>
      <w:tblLayout w:type="fixed"/>
      <w:tblLook w:val="01E0" w:firstRow="1" w:lastRow="1" w:firstColumn="1" w:lastColumn="1" w:noHBand="0" w:noVBand="0"/>
    </w:tblPr>
    <w:tblGrid>
      <w:gridCol w:w="1276"/>
      <w:gridCol w:w="6984"/>
      <w:gridCol w:w="2552"/>
    </w:tblGrid>
    <w:tr w:rsidR="00302085" w:rsidRPr="004F7D30" w:rsidTr="00ED7A6D">
      <w:trPr>
        <w:trHeight w:val="454"/>
        <w:jc w:val="center"/>
      </w:trPr>
      <w:tc>
        <w:tcPr>
          <w:tcW w:w="1276" w:type="dxa"/>
          <w:vMerge w:val="restart"/>
          <w:tcBorders>
            <w:bottom w:val="thinThickSmallGap" w:sz="18" w:space="0" w:color="auto"/>
            <w:right w:val="thinThickSmallGap" w:sz="18" w:space="0" w:color="auto"/>
          </w:tcBorders>
        </w:tcPr>
        <w:p w:rsidR="00302085" w:rsidRPr="004F7D30" w:rsidRDefault="00302085" w:rsidP="001A7A07">
          <w:pPr>
            <w:jc w:val="center"/>
            <w:rPr>
              <w:rFonts w:cs="B Mitra"/>
              <w:b/>
              <w:bCs/>
              <w:i/>
              <w:iCs/>
              <w:rtl/>
            </w:rPr>
          </w:pPr>
        </w:p>
      </w:tc>
      <w:tc>
        <w:tcPr>
          <w:tcW w:w="6984" w:type="dxa"/>
          <w:tcBorders>
            <w:left w:val="thinThickSmallGap" w:sz="18" w:space="0" w:color="auto"/>
            <w:bottom w:val="thinThickSmallGap" w:sz="18" w:space="0" w:color="auto"/>
            <w:right w:val="thinThickSmallGap" w:sz="18" w:space="0" w:color="auto"/>
          </w:tcBorders>
          <w:vAlign w:val="center"/>
        </w:tcPr>
        <w:p w:rsidR="00302085" w:rsidRPr="000F1C15" w:rsidRDefault="00302085" w:rsidP="00A859D3">
          <w:pPr>
            <w:spacing w:after="0" w:line="240" w:lineRule="auto"/>
            <w:jc w:val="center"/>
            <w:rPr>
              <w:rFonts w:cs="B Zar"/>
              <w:b/>
              <w:bCs/>
              <w:rtl/>
            </w:rPr>
          </w:pPr>
          <w:r w:rsidRPr="000F1C15">
            <w:rPr>
              <w:rFonts w:cs="B Zar"/>
              <w:b/>
              <w:bCs/>
              <w:rtl/>
            </w:rPr>
            <w:t>دانشگاه علوم پزشكي و خد</w:t>
          </w:r>
          <w:r w:rsidR="00C95AC9">
            <w:rPr>
              <w:rFonts w:cs="B Zar"/>
              <w:b/>
              <w:bCs/>
              <w:rtl/>
            </w:rPr>
            <w:t>مات بهداشتی درماني استان ا</w:t>
          </w:r>
          <w:r w:rsidR="00C95AC9">
            <w:rPr>
              <w:rFonts w:cs="B Zar" w:hint="cs"/>
              <w:b/>
              <w:bCs/>
              <w:rtl/>
            </w:rPr>
            <w:t>لبرز</w:t>
          </w:r>
        </w:p>
      </w:tc>
      <w:tc>
        <w:tcPr>
          <w:tcW w:w="2552" w:type="dxa"/>
          <w:tcBorders>
            <w:left w:val="thinThickSmallGap" w:sz="18" w:space="0" w:color="auto"/>
            <w:bottom w:val="thinThickSmallGap" w:sz="18" w:space="0" w:color="auto"/>
          </w:tcBorders>
          <w:vAlign w:val="center"/>
        </w:tcPr>
        <w:p w:rsidR="00302085" w:rsidRPr="000F1C15" w:rsidRDefault="00302085" w:rsidP="009B2F92">
          <w:pPr>
            <w:spacing w:after="0" w:line="240" w:lineRule="auto"/>
            <w:rPr>
              <w:rFonts w:cs="B Zar"/>
              <w:b/>
              <w:bCs/>
              <w:rtl/>
            </w:rPr>
          </w:pPr>
          <w:r w:rsidRPr="000F1C15">
            <w:rPr>
              <w:rFonts w:cs="B Zar"/>
              <w:b/>
              <w:bCs/>
              <w:rtl/>
            </w:rPr>
            <w:t>شماره:</w:t>
          </w:r>
          <w:r>
            <w:rPr>
              <w:rFonts w:cs="B Zar" w:hint="cs"/>
              <w:b/>
              <w:bCs/>
              <w:rtl/>
            </w:rPr>
            <w:t xml:space="preserve"> </w:t>
          </w:r>
        </w:p>
      </w:tc>
    </w:tr>
    <w:tr w:rsidR="00302085" w:rsidRPr="004F7D30" w:rsidTr="00ED7A6D">
      <w:trPr>
        <w:trHeight w:val="454"/>
        <w:jc w:val="center"/>
      </w:trPr>
      <w:tc>
        <w:tcPr>
          <w:tcW w:w="1276" w:type="dxa"/>
          <w:vMerge/>
          <w:tcBorders>
            <w:top w:val="thinThickSmallGap" w:sz="18" w:space="0" w:color="auto"/>
            <w:bottom w:val="thinThickSmallGap" w:sz="18" w:space="0" w:color="auto"/>
            <w:right w:val="thinThickSmallGap" w:sz="18" w:space="0" w:color="auto"/>
          </w:tcBorders>
          <w:vAlign w:val="center"/>
        </w:tcPr>
        <w:p w:rsidR="00302085" w:rsidRPr="004F7D30" w:rsidRDefault="00302085" w:rsidP="002952FE">
          <w:pPr>
            <w:jc w:val="center"/>
            <w:rPr>
              <w:rFonts w:cs="B Mitra"/>
              <w:b/>
              <w:bCs/>
              <w:i/>
              <w:iCs/>
              <w:rtl/>
            </w:rPr>
          </w:pPr>
        </w:p>
      </w:tc>
      <w:tc>
        <w:tcPr>
          <w:tcW w:w="6984"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302085" w:rsidRPr="0024309F" w:rsidRDefault="009A423B" w:rsidP="00884412">
          <w:pPr>
            <w:spacing w:after="0" w:line="240" w:lineRule="auto"/>
            <w:jc w:val="center"/>
            <w:rPr>
              <w:rFonts w:cs="B Zar"/>
              <w:b/>
              <w:bCs/>
              <w:rtl/>
            </w:rPr>
          </w:pPr>
          <w:r>
            <w:rPr>
              <w:rFonts w:cs="B Zar" w:hint="cs"/>
              <w:b/>
              <w:bCs/>
              <w:rtl/>
            </w:rPr>
            <w:t>مرکز / بیمارستان</w:t>
          </w:r>
          <w:r w:rsidR="00302085" w:rsidRPr="0024309F">
            <w:rPr>
              <w:rFonts w:cs="B Zar" w:hint="cs"/>
              <w:b/>
              <w:bCs/>
              <w:rtl/>
            </w:rPr>
            <w:t xml:space="preserve">: </w:t>
          </w:r>
          <w:r w:rsidR="00302085">
            <w:rPr>
              <w:rFonts w:cs="B Zar"/>
              <w:b/>
              <w:bCs/>
            </w:rPr>
            <w:t>……………….</w:t>
          </w:r>
          <w:r w:rsidR="00302085">
            <w:rPr>
              <w:rFonts w:cs="B Zar" w:hint="cs"/>
              <w:b/>
              <w:bCs/>
              <w:rtl/>
            </w:rPr>
            <w:t xml:space="preserve"> </w:t>
          </w:r>
        </w:p>
      </w:tc>
      <w:tc>
        <w:tcPr>
          <w:tcW w:w="2552" w:type="dxa"/>
          <w:tcBorders>
            <w:top w:val="thinThickSmallGap" w:sz="18" w:space="0" w:color="auto"/>
            <w:left w:val="thinThickSmallGap" w:sz="18" w:space="0" w:color="auto"/>
            <w:bottom w:val="thinThickSmallGap" w:sz="18" w:space="0" w:color="auto"/>
          </w:tcBorders>
          <w:vAlign w:val="bottom"/>
        </w:tcPr>
        <w:p w:rsidR="00302085" w:rsidRPr="000F1C15" w:rsidRDefault="00302085" w:rsidP="009B2F92">
          <w:pPr>
            <w:spacing w:after="0" w:line="240" w:lineRule="auto"/>
            <w:rPr>
              <w:rFonts w:cs="B Zar"/>
              <w:b/>
              <w:bCs/>
              <w:rtl/>
            </w:rPr>
          </w:pPr>
          <w:r w:rsidRPr="000F1C15">
            <w:rPr>
              <w:rFonts w:cs="B Zar"/>
              <w:b/>
              <w:bCs/>
              <w:rtl/>
            </w:rPr>
            <w:t>تاريخ:</w:t>
          </w:r>
          <w:r w:rsidRPr="000F1C15">
            <w:rPr>
              <w:rFonts w:cs="B Zar" w:hint="cs"/>
              <w:b/>
              <w:bCs/>
              <w:rtl/>
            </w:rPr>
            <w:t xml:space="preserve"> </w:t>
          </w:r>
        </w:p>
      </w:tc>
    </w:tr>
    <w:tr w:rsidR="00302085" w:rsidRPr="004F7D30" w:rsidTr="00067C55">
      <w:trPr>
        <w:trHeight w:val="568"/>
        <w:jc w:val="center"/>
      </w:trPr>
      <w:tc>
        <w:tcPr>
          <w:tcW w:w="1276" w:type="dxa"/>
          <w:vMerge/>
          <w:tcBorders>
            <w:top w:val="thinThickSmallGap" w:sz="18" w:space="0" w:color="auto"/>
            <w:bottom w:val="thinThickSmallGap" w:sz="18" w:space="0" w:color="auto"/>
            <w:right w:val="thinThickSmallGap" w:sz="18" w:space="0" w:color="auto"/>
          </w:tcBorders>
          <w:vAlign w:val="center"/>
        </w:tcPr>
        <w:p w:rsidR="00302085" w:rsidRPr="004F7D30" w:rsidRDefault="00302085" w:rsidP="002952FE">
          <w:pPr>
            <w:jc w:val="center"/>
            <w:rPr>
              <w:rFonts w:cs="B Mitra"/>
              <w:b/>
              <w:bCs/>
              <w:i/>
              <w:iCs/>
              <w:rtl/>
            </w:rPr>
          </w:pPr>
        </w:p>
      </w:tc>
      <w:tc>
        <w:tcPr>
          <w:tcW w:w="6984"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302085" w:rsidRPr="0031537E" w:rsidRDefault="00302085" w:rsidP="00067C55">
          <w:pPr>
            <w:spacing w:after="0" w:line="240" w:lineRule="auto"/>
            <w:jc w:val="center"/>
            <w:rPr>
              <w:rFonts w:cs="B Zar"/>
              <w:b/>
              <w:bCs/>
              <w:sz w:val="24"/>
              <w:szCs w:val="24"/>
              <w:rtl/>
            </w:rPr>
          </w:pPr>
          <w:r w:rsidRPr="00BF29B1">
            <w:rPr>
              <w:rFonts w:ascii="Arial Black" w:eastAsia="Times New Roman" w:hAnsi="Arial Black" w:cs="B Nazanin"/>
              <w:b/>
              <w:bCs/>
              <w:color w:val="000000"/>
              <w:rtl/>
            </w:rPr>
            <w:t xml:space="preserve">موضوع :  </w:t>
          </w:r>
          <w:r w:rsidRPr="00BF29B1">
            <w:rPr>
              <w:rFonts w:ascii="Arial Black" w:eastAsia="Times New Roman" w:hAnsi="Arial Black" w:cs="B Nazanin" w:hint="cs"/>
              <w:b/>
              <w:bCs/>
              <w:color w:val="000000"/>
              <w:rtl/>
            </w:rPr>
            <w:t xml:space="preserve">پیش نویس </w:t>
          </w:r>
          <w:r w:rsidRPr="00BF29B1">
            <w:rPr>
              <w:rFonts w:ascii="Arial Black" w:eastAsia="Times New Roman" w:hAnsi="Arial Black" w:cs="B Nazanin"/>
              <w:b/>
              <w:bCs/>
              <w:color w:val="000000"/>
              <w:rtl/>
            </w:rPr>
            <w:t xml:space="preserve">قرارداد </w:t>
          </w:r>
          <w:r w:rsidRPr="00CB3875">
            <w:rPr>
              <w:rFonts w:ascii="Times New Roman" w:eastAsia="Times New Roman" w:hAnsi="Times New Roman" w:cs="B Zar"/>
              <w:b/>
              <w:bCs/>
              <w:color w:val="000000"/>
              <w:rtl/>
            </w:rPr>
            <w:t>خر</w:t>
          </w:r>
          <w:r w:rsidRPr="00CB3875">
            <w:rPr>
              <w:rFonts w:ascii="Times New Roman" w:eastAsia="Times New Roman" w:hAnsi="Times New Roman" w:cs="B Zar" w:hint="cs"/>
              <w:b/>
              <w:bCs/>
              <w:color w:val="000000"/>
              <w:rtl/>
            </w:rPr>
            <w:t>ی</w:t>
          </w:r>
          <w:r w:rsidRPr="00CB3875">
            <w:rPr>
              <w:rFonts w:ascii="Times New Roman" w:eastAsia="Times New Roman" w:hAnsi="Times New Roman" w:cs="B Zar" w:hint="eastAsia"/>
              <w:b/>
              <w:bCs/>
              <w:color w:val="000000"/>
              <w:rtl/>
            </w:rPr>
            <w:t>د</w:t>
          </w:r>
          <w:r w:rsidRPr="00CB3875">
            <w:rPr>
              <w:rFonts w:ascii="Times New Roman" w:eastAsia="Times New Roman" w:hAnsi="Times New Roman" w:cs="B Zar"/>
              <w:b/>
              <w:bCs/>
              <w:color w:val="000000"/>
              <w:rtl/>
            </w:rPr>
            <w:t xml:space="preserve"> خدمات پل</w:t>
          </w:r>
          <w:r w:rsidRPr="00CB3875">
            <w:rPr>
              <w:rFonts w:ascii="Times New Roman" w:eastAsia="Times New Roman" w:hAnsi="Times New Roman" w:cs="B Zar" w:hint="cs"/>
              <w:b/>
              <w:bCs/>
              <w:color w:val="000000"/>
              <w:rtl/>
            </w:rPr>
            <w:t>ی</w:t>
          </w:r>
          <w:r w:rsidRPr="00CB3875">
            <w:rPr>
              <w:rFonts w:ascii="Times New Roman" w:eastAsia="Times New Roman" w:hAnsi="Times New Roman" w:cs="B Zar" w:hint="eastAsia"/>
              <w:b/>
              <w:bCs/>
              <w:color w:val="000000"/>
              <w:rtl/>
            </w:rPr>
            <w:t>س</w:t>
          </w:r>
          <w:r w:rsidRPr="00CB3875">
            <w:rPr>
              <w:rFonts w:ascii="Times New Roman" w:eastAsia="Times New Roman" w:hAnsi="Times New Roman" w:cs="B Zar"/>
              <w:b/>
              <w:bCs/>
              <w:color w:val="000000"/>
              <w:rtl/>
            </w:rPr>
            <w:t xml:space="preserve"> ( ماموران  ن</w:t>
          </w:r>
          <w:r w:rsidRPr="00CB3875">
            <w:rPr>
              <w:rFonts w:ascii="Times New Roman" w:eastAsia="Times New Roman" w:hAnsi="Times New Roman" w:cs="B Zar" w:hint="cs"/>
              <w:b/>
              <w:bCs/>
              <w:color w:val="000000"/>
              <w:rtl/>
            </w:rPr>
            <w:t>ی</w:t>
          </w:r>
          <w:r w:rsidRPr="00CB3875">
            <w:rPr>
              <w:rFonts w:ascii="Times New Roman" w:eastAsia="Times New Roman" w:hAnsi="Times New Roman" w:cs="B Zar" w:hint="eastAsia"/>
              <w:b/>
              <w:bCs/>
              <w:color w:val="000000"/>
              <w:rtl/>
            </w:rPr>
            <w:t>رو</w:t>
          </w:r>
          <w:r w:rsidRPr="00CB3875">
            <w:rPr>
              <w:rFonts w:ascii="Times New Roman" w:eastAsia="Times New Roman" w:hAnsi="Times New Roman" w:cs="B Zar" w:hint="cs"/>
              <w:b/>
              <w:bCs/>
              <w:color w:val="000000"/>
              <w:rtl/>
            </w:rPr>
            <w:t>ی</w:t>
          </w:r>
          <w:r w:rsidRPr="00CB3875">
            <w:rPr>
              <w:rFonts w:ascii="Times New Roman" w:eastAsia="Times New Roman" w:hAnsi="Times New Roman" w:cs="B Zar"/>
              <w:b/>
              <w:bCs/>
              <w:color w:val="000000"/>
              <w:rtl/>
            </w:rPr>
            <w:t xml:space="preserve"> انتظام</w:t>
          </w:r>
          <w:r w:rsidRPr="00CB3875">
            <w:rPr>
              <w:rFonts w:ascii="Times New Roman" w:eastAsia="Times New Roman" w:hAnsi="Times New Roman" w:cs="B Zar" w:hint="cs"/>
              <w:b/>
              <w:bCs/>
              <w:color w:val="000000"/>
              <w:rtl/>
            </w:rPr>
            <w:t>ی</w:t>
          </w:r>
          <w:r w:rsidRPr="00CB3875">
            <w:rPr>
              <w:rFonts w:ascii="Times New Roman" w:eastAsia="Times New Roman" w:hAnsi="Times New Roman" w:cs="B Zar"/>
              <w:b/>
              <w:bCs/>
              <w:color w:val="000000"/>
              <w:rtl/>
            </w:rPr>
            <w:t xml:space="preserve"> )</w:t>
          </w:r>
        </w:p>
      </w:tc>
      <w:tc>
        <w:tcPr>
          <w:tcW w:w="2552" w:type="dxa"/>
          <w:tcBorders>
            <w:top w:val="thinThickSmallGap" w:sz="18" w:space="0" w:color="auto"/>
            <w:left w:val="thinThickSmallGap" w:sz="18" w:space="0" w:color="auto"/>
            <w:bottom w:val="thinThickSmallGap" w:sz="18" w:space="0" w:color="auto"/>
          </w:tcBorders>
        </w:tcPr>
        <w:p w:rsidR="00302085" w:rsidRPr="001A7A07" w:rsidRDefault="00302085" w:rsidP="00FF38E4">
          <w:pPr>
            <w:spacing w:after="0" w:line="240" w:lineRule="auto"/>
            <w:jc w:val="center"/>
            <w:rPr>
              <w:rFonts w:cs="B Zar"/>
              <w:b/>
              <w:bCs/>
              <w:sz w:val="20"/>
              <w:szCs w:val="20"/>
              <w:rtl/>
            </w:rPr>
          </w:pPr>
          <w:r>
            <w:rPr>
              <w:rFonts w:cs="B Zar"/>
              <w:b/>
              <w:bCs/>
              <w:sz w:val="20"/>
              <w:szCs w:val="20"/>
              <w:rtl/>
            </w:rPr>
            <w:t>صفحه :</w:t>
          </w:r>
          <w:r w:rsidRPr="001A7A07">
            <w:rPr>
              <w:rFonts w:cs="B Zar"/>
              <w:b/>
              <w:bCs/>
              <w:sz w:val="20"/>
              <w:szCs w:val="20"/>
            </w:rPr>
            <w:fldChar w:fldCharType="begin"/>
          </w:r>
          <w:r w:rsidRPr="001A7A07">
            <w:rPr>
              <w:rFonts w:cs="B Zar"/>
              <w:b/>
              <w:bCs/>
              <w:sz w:val="20"/>
              <w:szCs w:val="20"/>
            </w:rPr>
            <w:instrText xml:space="preserve"> PAGE   \* MERGEFORMAT </w:instrText>
          </w:r>
          <w:r w:rsidRPr="001A7A07">
            <w:rPr>
              <w:rFonts w:cs="B Zar"/>
              <w:b/>
              <w:bCs/>
              <w:sz w:val="20"/>
              <w:szCs w:val="20"/>
            </w:rPr>
            <w:fldChar w:fldCharType="separate"/>
          </w:r>
          <w:r w:rsidR="004F3EF8">
            <w:rPr>
              <w:rFonts w:cs="B Zar"/>
              <w:b/>
              <w:bCs/>
              <w:noProof/>
              <w:sz w:val="20"/>
              <w:szCs w:val="20"/>
              <w:rtl/>
            </w:rPr>
            <w:t>2</w:t>
          </w:r>
          <w:r w:rsidRPr="001A7A07">
            <w:rPr>
              <w:rFonts w:cs="B Zar"/>
              <w:b/>
              <w:bCs/>
              <w:sz w:val="20"/>
              <w:szCs w:val="20"/>
            </w:rPr>
            <w:fldChar w:fldCharType="end"/>
          </w:r>
          <w:r w:rsidRPr="001A7A07">
            <w:rPr>
              <w:rFonts w:cs="B Zar"/>
              <w:b/>
              <w:bCs/>
              <w:sz w:val="20"/>
              <w:szCs w:val="20"/>
              <w:rtl/>
            </w:rPr>
            <w:t xml:space="preserve">    از  </w:t>
          </w:r>
          <w:r w:rsidR="00FF38E4">
            <w:rPr>
              <w:rFonts w:cs="B Zar" w:hint="cs"/>
              <w:b/>
              <w:bCs/>
              <w:sz w:val="20"/>
              <w:szCs w:val="20"/>
              <w:rtl/>
            </w:rPr>
            <w:t>10</w:t>
          </w:r>
        </w:p>
      </w:tc>
    </w:tr>
  </w:tbl>
  <w:p w:rsidR="00302085" w:rsidRPr="00F93B13" w:rsidRDefault="00E70B06">
    <w:pPr>
      <w:pStyle w:val="Header"/>
      <w:rPr>
        <w:sz w:val="2"/>
        <w:szCs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38342" o:spid="_x0000_s2065" type="#_x0000_t136" style="position:absolute;left:0;text-align:left;margin-left:0;margin-top:0;width:592.85pt;height:43.35pt;rotation:315;z-index:-251626496;mso-position-horizontal:center;mso-position-horizontal-relative:margin;mso-position-vertical:center;mso-position-vertical-relative:margin" o:allowincell="f" fillcolor="#a5a5a5 [2092]" stroked="f">
          <v:fill opacity=".5"/>
          <v:textpath style="font-family:&quot;Calibri&quot;;font-size:1pt" string="شرایط مناقصه خرید خدمات پلیس ( ماموران شاغل در نیروی انتظامی )"/>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085" w:rsidRDefault="00E70B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38340" o:spid="_x0000_s2063" type="#_x0000_t136" style="position:absolute;left:0;text-align:left;margin-left:0;margin-top:0;width:592.85pt;height:43.35pt;rotation:315;z-index:-251630592;mso-position-horizontal:center;mso-position-horizontal-relative:margin;mso-position-vertical:center;mso-position-vertical-relative:margin" o:allowincell="f" fillcolor="#a5a5a5 [2092]" stroked="f">
          <v:fill opacity=".5"/>
          <v:textpath style="font-family:&quot;Calibri&quot;;font-size:1pt" string="شرایط مناقصه خرید خدمات پلیس ( ماموران شاغل در نیروی انتظامی )"/>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330A3"/>
    <w:multiLevelType w:val="hybridMultilevel"/>
    <w:tmpl w:val="49F25138"/>
    <w:lvl w:ilvl="0" w:tplc="8DDEF7E2">
      <w:start w:val="1"/>
      <w:numFmt w:val="decimal"/>
      <w:lvlText w:val="%1.10"/>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C7366"/>
    <w:multiLevelType w:val="hybridMultilevel"/>
    <w:tmpl w:val="91C22EB2"/>
    <w:lvl w:ilvl="0" w:tplc="04090009">
      <w:start w:val="1"/>
      <w:numFmt w:val="bullet"/>
      <w:lvlText w:val=""/>
      <w:lvlJc w:val="left"/>
      <w:pPr>
        <w:ind w:left="654" w:hanging="360"/>
      </w:pPr>
      <w:rPr>
        <w:rFonts w:ascii="Wingdings" w:hAnsi="Wingdings" w:hint="default"/>
        <w:color w:val="auto"/>
      </w:rPr>
    </w:lvl>
    <w:lvl w:ilvl="1" w:tplc="04090003" w:tentative="1">
      <w:start w:val="1"/>
      <w:numFmt w:val="bullet"/>
      <w:lvlText w:val="o"/>
      <w:lvlJc w:val="left"/>
      <w:pPr>
        <w:ind w:left="1374" w:hanging="360"/>
      </w:pPr>
      <w:rPr>
        <w:rFonts w:ascii="Courier New" w:hAnsi="Courier New" w:cs="Courier New" w:hint="default"/>
      </w:rPr>
    </w:lvl>
    <w:lvl w:ilvl="2" w:tplc="04090005" w:tentative="1">
      <w:start w:val="1"/>
      <w:numFmt w:val="bullet"/>
      <w:lvlText w:val=""/>
      <w:lvlJc w:val="left"/>
      <w:pPr>
        <w:ind w:left="2094" w:hanging="360"/>
      </w:pPr>
      <w:rPr>
        <w:rFonts w:ascii="Wingdings" w:hAnsi="Wingdings" w:hint="default"/>
      </w:rPr>
    </w:lvl>
    <w:lvl w:ilvl="3" w:tplc="04090001" w:tentative="1">
      <w:start w:val="1"/>
      <w:numFmt w:val="bullet"/>
      <w:lvlText w:val=""/>
      <w:lvlJc w:val="left"/>
      <w:pPr>
        <w:ind w:left="2814" w:hanging="360"/>
      </w:pPr>
      <w:rPr>
        <w:rFonts w:ascii="Symbol" w:hAnsi="Symbol" w:hint="default"/>
      </w:rPr>
    </w:lvl>
    <w:lvl w:ilvl="4" w:tplc="04090003" w:tentative="1">
      <w:start w:val="1"/>
      <w:numFmt w:val="bullet"/>
      <w:lvlText w:val="o"/>
      <w:lvlJc w:val="left"/>
      <w:pPr>
        <w:ind w:left="3534" w:hanging="360"/>
      </w:pPr>
      <w:rPr>
        <w:rFonts w:ascii="Courier New" w:hAnsi="Courier New" w:cs="Courier New" w:hint="default"/>
      </w:rPr>
    </w:lvl>
    <w:lvl w:ilvl="5" w:tplc="04090005" w:tentative="1">
      <w:start w:val="1"/>
      <w:numFmt w:val="bullet"/>
      <w:lvlText w:val=""/>
      <w:lvlJc w:val="left"/>
      <w:pPr>
        <w:ind w:left="4254" w:hanging="360"/>
      </w:pPr>
      <w:rPr>
        <w:rFonts w:ascii="Wingdings" w:hAnsi="Wingdings" w:hint="default"/>
      </w:rPr>
    </w:lvl>
    <w:lvl w:ilvl="6" w:tplc="04090001" w:tentative="1">
      <w:start w:val="1"/>
      <w:numFmt w:val="bullet"/>
      <w:lvlText w:val=""/>
      <w:lvlJc w:val="left"/>
      <w:pPr>
        <w:ind w:left="4974" w:hanging="360"/>
      </w:pPr>
      <w:rPr>
        <w:rFonts w:ascii="Symbol" w:hAnsi="Symbol" w:hint="default"/>
      </w:rPr>
    </w:lvl>
    <w:lvl w:ilvl="7" w:tplc="04090003" w:tentative="1">
      <w:start w:val="1"/>
      <w:numFmt w:val="bullet"/>
      <w:lvlText w:val="o"/>
      <w:lvlJc w:val="left"/>
      <w:pPr>
        <w:ind w:left="5694" w:hanging="360"/>
      </w:pPr>
      <w:rPr>
        <w:rFonts w:ascii="Courier New" w:hAnsi="Courier New" w:cs="Courier New" w:hint="default"/>
      </w:rPr>
    </w:lvl>
    <w:lvl w:ilvl="8" w:tplc="04090005" w:tentative="1">
      <w:start w:val="1"/>
      <w:numFmt w:val="bullet"/>
      <w:lvlText w:val=""/>
      <w:lvlJc w:val="left"/>
      <w:pPr>
        <w:ind w:left="6414" w:hanging="360"/>
      </w:pPr>
      <w:rPr>
        <w:rFonts w:ascii="Wingdings" w:hAnsi="Wingdings" w:hint="default"/>
      </w:rPr>
    </w:lvl>
  </w:abstractNum>
  <w:abstractNum w:abstractNumId="2" w15:restartNumberingAfterBreak="0">
    <w:nsid w:val="13735A3C"/>
    <w:multiLevelType w:val="hybridMultilevel"/>
    <w:tmpl w:val="9EB868E6"/>
    <w:lvl w:ilvl="0" w:tplc="A4A26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86952"/>
    <w:multiLevelType w:val="hybridMultilevel"/>
    <w:tmpl w:val="87E4C2EA"/>
    <w:lvl w:ilvl="0" w:tplc="88E09946">
      <w:start w:val="1"/>
      <w:numFmt w:val="decimal"/>
      <w:lvlText w:val="%1.5"/>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00ACF"/>
    <w:multiLevelType w:val="hybridMultilevel"/>
    <w:tmpl w:val="133C586A"/>
    <w:lvl w:ilvl="0" w:tplc="65C0E35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454BC9"/>
    <w:multiLevelType w:val="hybridMultilevel"/>
    <w:tmpl w:val="505A1CE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435198"/>
    <w:multiLevelType w:val="hybridMultilevel"/>
    <w:tmpl w:val="66E25ED8"/>
    <w:lvl w:ilvl="0" w:tplc="1AD00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06F50"/>
    <w:multiLevelType w:val="hybridMultilevel"/>
    <w:tmpl w:val="7866846A"/>
    <w:lvl w:ilvl="0" w:tplc="7124D6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E540B43"/>
    <w:multiLevelType w:val="hybridMultilevel"/>
    <w:tmpl w:val="66E25ED8"/>
    <w:lvl w:ilvl="0" w:tplc="1AD00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5159F"/>
    <w:multiLevelType w:val="hybridMultilevel"/>
    <w:tmpl w:val="DB3287B4"/>
    <w:lvl w:ilvl="0" w:tplc="0150D5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4B3C8A"/>
    <w:multiLevelType w:val="hybridMultilevel"/>
    <w:tmpl w:val="5470B24C"/>
    <w:lvl w:ilvl="0" w:tplc="F7BA62BC">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970EA"/>
    <w:multiLevelType w:val="hybridMultilevel"/>
    <w:tmpl w:val="1FC07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D5CCE"/>
    <w:multiLevelType w:val="hybridMultilevel"/>
    <w:tmpl w:val="62D047FA"/>
    <w:lvl w:ilvl="0" w:tplc="04090011">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0943A9"/>
    <w:multiLevelType w:val="hybridMultilevel"/>
    <w:tmpl w:val="78C8ED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754A42"/>
    <w:multiLevelType w:val="hybridMultilevel"/>
    <w:tmpl w:val="1B3C2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C81AEC"/>
    <w:multiLevelType w:val="hybridMultilevel"/>
    <w:tmpl w:val="B7CEEB30"/>
    <w:lvl w:ilvl="0" w:tplc="E7A06B02">
      <w:start w:val="2"/>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16" w15:restartNumberingAfterBreak="0">
    <w:nsid w:val="55F2645D"/>
    <w:multiLevelType w:val="hybridMultilevel"/>
    <w:tmpl w:val="840C3F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D55195"/>
    <w:multiLevelType w:val="hybridMultilevel"/>
    <w:tmpl w:val="17383406"/>
    <w:lvl w:ilvl="0" w:tplc="CC9E5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69173D"/>
    <w:multiLevelType w:val="hybridMultilevel"/>
    <w:tmpl w:val="D658912E"/>
    <w:lvl w:ilvl="0" w:tplc="38E40F6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B465F"/>
    <w:multiLevelType w:val="hybridMultilevel"/>
    <w:tmpl w:val="F0DA9132"/>
    <w:lvl w:ilvl="0" w:tplc="04090009">
      <w:start w:val="1"/>
      <w:numFmt w:val="bullet"/>
      <w:lvlText w:val=""/>
      <w:lvlJc w:val="left"/>
      <w:pPr>
        <w:ind w:left="748" w:hanging="360"/>
      </w:pPr>
      <w:rPr>
        <w:rFonts w:ascii="Wingdings" w:hAnsi="Wingdings" w:hint="default"/>
        <w:color w:val="auto"/>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20" w15:restartNumberingAfterBreak="0">
    <w:nsid w:val="64473F4A"/>
    <w:multiLevelType w:val="multilevel"/>
    <w:tmpl w:val="27FEB906"/>
    <w:lvl w:ilvl="0">
      <w:start w:val="1"/>
      <w:numFmt w:val="decimal"/>
      <w:lvlText w:val="%1)"/>
      <w:lvlJc w:val="left"/>
      <w:pPr>
        <w:ind w:left="540" w:hanging="360"/>
      </w:pPr>
      <w:rPr>
        <w:rFonts w:cs="B Nazanin"/>
        <w:b/>
        <w:bCs/>
        <w:sz w:val="28"/>
        <w:szCs w:val="28"/>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1" w15:restartNumberingAfterBreak="0">
    <w:nsid w:val="64D178BE"/>
    <w:multiLevelType w:val="hybridMultilevel"/>
    <w:tmpl w:val="0540DD72"/>
    <w:lvl w:ilvl="0" w:tplc="0409000D">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23" w15:restartNumberingAfterBreak="0">
    <w:nsid w:val="71801AAF"/>
    <w:multiLevelType w:val="multilevel"/>
    <w:tmpl w:val="D0E69002"/>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7EE3941"/>
    <w:multiLevelType w:val="hybridMultilevel"/>
    <w:tmpl w:val="8E9455D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19"/>
  </w:num>
  <w:num w:numId="4">
    <w:abstractNumId w:val="24"/>
  </w:num>
  <w:num w:numId="5">
    <w:abstractNumId w:val="21"/>
  </w:num>
  <w:num w:numId="6">
    <w:abstractNumId w:val="23"/>
  </w:num>
  <w:num w:numId="7">
    <w:abstractNumId w:val="13"/>
  </w:num>
  <w:num w:numId="8">
    <w:abstractNumId w:val="16"/>
  </w:num>
  <w:num w:numId="9">
    <w:abstractNumId w:val="4"/>
  </w:num>
  <w:num w:numId="10">
    <w:abstractNumId w:val="14"/>
  </w:num>
  <w:num w:numId="11">
    <w:abstractNumId w:val="5"/>
  </w:num>
  <w:num w:numId="12">
    <w:abstractNumId w:val="11"/>
  </w:num>
  <w:num w:numId="13">
    <w:abstractNumId w:val="8"/>
  </w:num>
  <w:num w:numId="14">
    <w:abstractNumId w:val="6"/>
  </w:num>
  <w:num w:numId="15">
    <w:abstractNumId w:val="12"/>
  </w:num>
  <w:num w:numId="16">
    <w:abstractNumId w:val="20"/>
  </w:num>
  <w:num w:numId="17">
    <w:abstractNumId w:val="2"/>
  </w:num>
  <w:num w:numId="18">
    <w:abstractNumId w:val="17"/>
  </w:num>
  <w:num w:numId="19">
    <w:abstractNumId w:val="9"/>
  </w:num>
  <w:num w:numId="20">
    <w:abstractNumId w:val="15"/>
  </w:num>
  <w:num w:numId="21">
    <w:abstractNumId w:val="18"/>
  </w:num>
  <w:num w:numId="22">
    <w:abstractNumId w:val="3"/>
  </w:num>
  <w:num w:numId="23">
    <w:abstractNumId w:val="0"/>
  </w:num>
  <w:num w:numId="24">
    <w:abstractNumId w:val="10"/>
  </w:num>
  <w:num w:numId="25">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B1"/>
    <w:rsid w:val="00000703"/>
    <w:rsid w:val="00000E57"/>
    <w:rsid w:val="0000182A"/>
    <w:rsid w:val="00017595"/>
    <w:rsid w:val="000303C6"/>
    <w:rsid w:val="00030FB0"/>
    <w:rsid w:val="00034C3D"/>
    <w:rsid w:val="00045A59"/>
    <w:rsid w:val="00045EEE"/>
    <w:rsid w:val="000561E8"/>
    <w:rsid w:val="00057BEA"/>
    <w:rsid w:val="000657A8"/>
    <w:rsid w:val="00065FB6"/>
    <w:rsid w:val="00067C55"/>
    <w:rsid w:val="000729D5"/>
    <w:rsid w:val="00073701"/>
    <w:rsid w:val="00073AFB"/>
    <w:rsid w:val="00076365"/>
    <w:rsid w:val="0008095F"/>
    <w:rsid w:val="00085E66"/>
    <w:rsid w:val="00092C2A"/>
    <w:rsid w:val="000946C5"/>
    <w:rsid w:val="00094E8D"/>
    <w:rsid w:val="00096427"/>
    <w:rsid w:val="000A6EC1"/>
    <w:rsid w:val="000B0C0D"/>
    <w:rsid w:val="000B1EA3"/>
    <w:rsid w:val="000B2475"/>
    <w:rsid w:val="000B2BC7"/>
    <w:rsid w:val="000B42AD"/>
    <w:rsid w:val="000C1C54"/>
    <w:rsid w:val="000C23D7"/>
    <w:rsid w:val="000C3F1B"/>
    <w:rsid w:val="000E07A3"/>
    <w:rsid w:val="000E0A50"/>
    <w:rsid w:val="000F1C15"/>
    <w:rsid w:val="0010330D"/>
    <w:rsid w:val="00104C78"/>
    <w:rsid w:val="00105B16"/>
    <w:rsid w:val="00113674"/>
    <w:rsid w:val="0011431E"/>
    <w:rsid w:val="00120FF8"/>
    <w:rsid w:val="00121FAD"/>
    <w:rsid w:val="00132A32"/>
    <w:rsid w:val="0014592F"/>
    <w:rsid w:val="001516B0"/>
    <w:rsid w:val="00152B9D"/>
    <w:rsid w:val="001657B7"/>
    <w:rsid w:val="00165D67"/>
    <w:rsid w:val="0017329C"/>
    <w:rsid w:val="0017342D"/>
    <w:rsid w:val="001812ED"/>
    <w:rsid w:val="001832BB"/>
    <w:rsid w:val="00185C9D"/>
    <w:rsid w:val="00191DE9"/>
    <w:rsid w:val="0019744B"/>
    <w:rsid w:val="001A1E82"/>
    <w:rsid w:val="001A4047"/>
    <w:rsid w:val="001A7A07"/>
    <w:rsid w:val="001B1203"/>
    <w:rsid w:val="001B1DFF"/>
    <w:rsid w:val="001B1F61"/>
    <w:rsid w:val="001B31B3"/>
    <w:rsid w:val="001B3FF0"/>
    <w:rsid w:val="001D1EE9"/>
    <w:rsid w:val="001D2C44"/>
    <w:rsid w:val="001D2E35"/>
    <w:rsid w:val="001D5910"/>
    <w:rsid w:val="001E1B57"/>
    <w:rsid w:val="001E5AAE"/>
    <w:rsid w:val="001E5AE1"/>
    <w:rsid w:val="001F1118"/>
    <w:rsid w:val="001F2B14"/>
    <w:rsid w:val="001F7AA3"/>
    <w:rsid w:val="002002A6"/>
    <w:rsid w:val="00202EC2"/>
    <w:rsid w:val="002049C0"/>
    <w:rsid w:val="00213060"/>
    <w:rsid w:val="0022032B"/>
    <w:rsid w:val="00220618"/>
    <w:rsid w:val="002254FC"/>
    <w:rsid w:val="00226BCA"/>
    <w:rsid w:val="00227E4D"/>
    <w:rsid w:val="00230CFA"/>
    <w:rsid w:val="00233431"/>
    <w:rsid w:val="00240B08"/>
    <w:rsid w:val="00241CDF"/>
    <w:rsid w:val="00242C3E"/>
    <w:rsid w:val="0024309F"/>
    <w:rsid w:val="00257BB9"/>
    <w:rsid w:val="00260D44"/>
    <w:rsid w:val="0026451B"/>
    <w:rsid w:val="00270657"/>
    <w:rsid w:val="002714C9"/>
    <w:rsid w:val="00271ECE"/>
    <w:rsid w:val="002813C8"/>
    <w:rsid w:val="00283934"/>
    <w:rsid w:val="002952FE"/>
    <w:rsid w:val="002A4A8A"/>
    <w:rsid w:val="002A658A"/>
    <w:rsid w:val="002B0EA2"/>
    <w:rsid w:val="002B2B05"/>
    <w:rsid w:val="002C3292"/>
    <w:rsid w:val="002C6EAE"/>
    <w:rsid w:val="002C7797"/>
    <w:rsid w:val="002D466E"/>
    <w:rsid w:val="002D6A54"/>
    <w:rsid w:val="002D76A1"/>
    <w:rsid w:val="002E17BD"/>
    <w:rsid w:val="002E5316"/>
    <w:rsid w:val="002E5F6E"/>
    <w:rsid w:val="002E6FB3"/>
    <w:rsid w:val="002E7CFC"/>
    <w:rsid w:val="002E7F63"/>
    <w:rsid w:val="002F04E8"/>
    <w:rsid w:val="002F4472"/>
    <w:rsid w:val="002F495E"/>
    <w:rsid w:val="002F4CC0"/>
    <w:rsid w:val="002F4F8F"/>
    <w:rsid w:val="002F6979"/>
    <w:rsid w:val="002F7273"/>
    <w:rsid w:val="003003ED"/>
    <w:rsid w:val="00300F09"/>
    <w:rsid w:val="0030207E"/>
    <w:rsid w:val="00302085"/>
    <w:rsid w:val="003044DA"/>
    <w:rsid w:val="003056FF"/>
    <w:rsid w:val="00306FE1"/>
    <w:rsid w:val="00307A28"/>
    <w:rsid w:val="0031537E"/>
    <w:rsid w:val="003157B3"/>
    <w:rsid w:val="00317458"/>
    <w:rsid w:val="00320083"/>
    <w:rsid w:val="0034038F"/>
    <w:rsid w:val="00341D60"/>
    <w:rsid w:val="00343395"/>
    <w:rsid w:val="003442CA"/>
    <w:rsid w:val="00345A33"/>
    <w:rsid w:val="00345D02"/>
    <w:rsid w:val="003465F1"/>
    <w:rsid w:val="00347502"/>
    <w:rsid w:val="00352F3B"/>
    <w:rsid w:val="003609CC"/>
    <w:rsid w:val="00361D9C"/>
    <w:rsid w:val="00364FE2"/>
    <w:rsid w:val="0036547B"/>
    <w:rsid w:val="00367199"/>
    <w:rsid w:val="0037189A"/>
    <w:rsid w:val="0038134D"/>
    <w:rsid w:val="0038153D"/>
    <w:rsid w:val="00397AE0"/>
    <w:rsid w:val="003A7866"/>
    <w:rsid w:val="003A7DB2"/>
    <w:rsid w:val="003B64A5"/>
    <w:rsid w:val="003C0526"/>
    <w:rsid w:val="003D06CC"/>
    <w:rsid w:val="003D61B3"/>
    <w:rsid w:val="003D6F64"/>
    <w:rsid w:val="003E615A"/>
    <w:rsid w:val="003E6DD4"/>
    <w:rsid w:val="003F140D"/>
    <w:rsid w:val="003F296D"/>
    <w:rsid w:val="00401375"/>
    <w:rsid w:val="004014FB"/>
    <w:rsid w:val="00413874"/>
    <w:rsid w:val="00430050"/>
    <w:rsid w:val="00431E51"/>
    <w:rsid w:val="00442796"/>
    <w:rsid w:val="00442CC1"/>
    <w:rsid w:val="00446729"/>
    <w:rsid w:val="00446D18"/>
    <w:rsid w:val="00450B3E"/>
    <w:rsid w:val="0045448D"/>
    <w:rsid w:val="0045584C"/>
    <w:rsid w:val="00456BB9"/>
    <w:rsid w:val="00463CF0"/>
    <w:rsid w:val="00464E81"/>
    <w:rsid w:val="004666C8"/>
    <w:rsid w:val="00472FFF"/>
    <w:rsid w:val="00474BD4"/>
    <w:rsid w:val="0047588A"/>
    <w:rsid w:val="00480B6F"/>
    <w:rsid w:val="00486C65"/>
    <w:rsid w:val="004909EA"/>
    <w:rsid w:val="00495D05"/>
    <w:rsid w:val="004A428B"/>
    <w:rsid w:val="004B0D83"/>
    <w:rsid w:val="004B4EFC"/>
    <w:rsid w:val="004C028C"/>
    <w:rsid w:val="004C1921"/>
    <w:rsid w:val="004C5D56"/>
    <w:rsid w:val="004D0EE8"/>
    <w:rsid w:val="004D76D4"/>
    <w:rsid w:val="004E0ABD"/>
    <w:rsid w:val="004E375C"/>
    <w:rsid w:val="004E4D81"/>
    <w:rsid w:val="004E5DBE"/>
    <w:rsid w:val="004F3EF8"/>
    <w:rsid w:val="004F7D30"/>
    <w:rsid w:val="00505D98"/>
    <w:rsid w:val="00511B59"/>
    <w:rsid w:val="005142A7"/>
    <w:rsid w:val="0051604E"/>
    <w:rsid w:val="00521744"/>
    <w:rsid w:val="0053205A"/>
    <w:rsid w:val="00533147"/>
    <w:rsid w:val="005342BB"/>
    <w:rsid w:val="00535375"/>
    <w:rsid w:val="00536960"/>
    <w:rsid w:val="00540165"/>
    <w:rsid w:val="00556515"/>
    <w:rsid w:val="00560B56"/>
    <w:rsid w:val="005617A3"/>
    <w:rsid w:val="00566EC7"/>
    <w:rsid w:val="005747BB"/>
    <w:rsid w:val="005764EF"/>
    <w:rsid w:val="005766F3"/>
    <w:rsid w:val="00580E78"/>
    <w:rsid w:val="00585863"/>
    <w:rsid w:val="0059523B"/>
    <w:rsid w:val="005A213B"/>
    <w:rsid w:val="005A51E0"/>
    <w:rsid w:val="005A5601"/>
    <w:rsid w:val="005A6A0B"/>
    <w:rsid w:val="005B053C"/>
    <w:rsid w:val="005B5452"/>
    <w:rsid w:val="005B72E2"/>
    <w:rsid w:val="005C04CA"/>
    <w:rsid w:val="005C2595"/>
    <w:rsid w:val="005C26DB"/>
    <w:rsid w:val="005D2BF5"/>
    <w:rsid w:val="005D4D3D"/>
    <w:rsid w:val="005E13DF"/>
    <w:rsid w:val="005E1B5F"/>
    <w:rsid w:val="005E1D3A"/>
    <w:rsid w:val="005E5143"/>
    <w:rsid w:val="005E5DEF"/>
    <w:rsid w:val="005E73AA"/>
    <w:rsid w:val="005F7D23"/>
    <w:rsid w:val="00602D97"/>
    <w:rsid w:val="00604634"/>
    <w:rsid w:val="00605438"/>
    <w:rsid w:val="00606200"/>
    <w:rsid w:val="006148B4"/>
    <w:rsid w:val="00617774"/>
    <w:rsid w:val="006207F9"/>
    <w:rsid w:val="00622BE1"/>
    <w:rsid w:val="00623462"/>
    <w:rsid w:val="006244A7"/>
    <w:rsid w:val="00624868"/>
    <w:rsid w:val="0062502F"/>
    <w:rsid w:val="006250F6"/>
    <w:rsid w:val="006268D3"/>
    <w:rsid w:val="00631D64"/>
    <w:rsid w:val="006335C2"/>
    <w:rsid w:val="00633752"/>
    <w:rsid w:val="00636272"/>
    <w:rsid w:val="00636CF9"/>
    <w:rsid w:val="006464C2"/>
    <w:rsid w:val="00646909"/>
    <w:rsid w:val="00651C5E"/>
    <w:rsid w:val="00661A47"/>
    <w:rsid w:val="0066272F"/>
    <w:rsid w:val="006674CC"/>
    <w:rsid w:val="00673D36"/>
    <w:rsid w:val="00674261"/>
    <w:rsid w:val="00674615"/>
    <w:rsid w:val="006769C9"/>
    <w:rsid w:val="00676D92"/>
    <w:rsid w:val="00683173"/>
    <w:rsid w:val="0068491B"/>
    <w:rsid w:val="00687628"/>
    <w:rsid w:val="00697439"/>
    <w:rsid w:val="006A4681"/>
    <w:rsid w:val="006B23CE"/>
    <w:rsid w:val="006C1403"/>
    <w:rsid w:val="006C162D"/>
    <w:rsid w:val="006C5D09"/>
    <w:rsid w:val="006C738A"/>
    <w:rsid w:val="006D07A3"/>
    <w:rsid w:val="006D3B0F"/>
    <w:rsid w:val="006D5322"/>
    <w:rsid w:val="006D5B59"/>
    <w:rsid w:val="006D6059"/>
    <w:rsid w:val="006D7116"/>
    <w:rsid w:val="006F2D74"/>
    <w:rsid w:val="006F39BD"/>
    <w:rsid w:val="006F6625"/>
    <w:rsid w:val="007117CC"/>
    <w:rsid w:val="0071241D"/>
    <w:rsid w:val="00712B10"/>
    <w:rsid w:val="00713B61"/>
    <w:rsid w:val="007175FE"/>
    <w:rsid w:val="00720EA0"/>
    <w:rsid w:val="00722362"/>
    <w:rsid w:val="00734EF8"/>
    <w:rsid w:val="00735735"/>
    <w:rsid w:val="00737137"/>
    <w:rsid w:val="007400C2"/>
    <w:rsid w:val="00741604"/>
    <w:rsid w:val="007448BA"/>
    <w:rsid w:val="00745BA9"/>
    <w:rsid w:val="00751B58"/>
    <w:rsid w:val="007526B8"/>
    <w:rsid w:val="00755555"/>
    <w:rsid w:val="00762934"/>
    <w:rsid w:val="00762DB1"/>
    <w:rsid w:val="00764004"/>
    <w:rsid w:val="00771BFE"/>
    <w:rsid w:val="00774E3F"/>
    <w:rsid w:val="007769FD"/>
    <w:rsid w:val="007862FE"/>
    <w:rsid w:val="00791AB0"/>
    <w:rsid w:val="00793E64"/>
    <w:rsid w:val="00794506"/>
    <w:rsid w:val="0079607E"/>
    <w:rsid w:val="007A1FDD"/>
    <w:rsid w:val="007A21B8"/>
    <w:rsid w:val="007C2666"/>
    <w:rsid w:val="007C34BD"/>
    <w:rsid w:val="007C5B01"/>
    <w:rsid w:val="007D0A63"/>
    <w:rsid w:val="007D7F9B"/>
    <w:rsid w:val="007E0FC6"/>
    <w:rsid w:val="007E3C01"/>
    <w:rsid w:val="007E7496"/>
    <w:rsid w:val="007F2263"/>
    <w:rsid w:val="007F2AB4"/>
    <w:rsid w:val="007F4D46"/>
    <w:rsid w:val="007F5326"/>
    <w:rsid w:val="007F7C24"/>
    <w:rsid w:val="008001C8"/>
    <w:rsid w:val="008026A3"/>
    <w:rsid w:val="0080324B"/>
    <w:rsid w:val="00805104"/>
    <w:rsid w:val="00811575"/>
    <w:rsid w:val="0081198D"/>
    <w:rsid w:val="00817904"/>
    <w:rsid w:val="00822143"/>
    <w:rsid w:val="00822E8E"/>
    <w:rsid w:val="00832A8C"/>
    <w:rsid w:val="00834947"/>
    <w:rsid w:val="008377E3"/>
    <w:rsid w:val="008419D6"/>
    <w:rsid w:val="00843B42"/>
    <w:rsid w:val="00843BA2"/>
    <w:rsid w:val="008442A4"/>
    <w:rsid w:val="008470E8"/>
    <w:rsid w:val="00850186"/>
    <w:rsid w:val="0085261E"/>
    <w:rsid w:val="008536DC"/>
    <w:rsid w:val="00861830"/>
    <w:rsid w:val="00863599"/>
    <w:rsid w:val="00867DAF"/>
    <w:rsid w:val="0087490B"/>
    <w:rsid w:val="0088106E"/>
    <w:rsid w:val="00884412"/>
    <w:rsid w:val="00884E4C"/>
    <w:rsid w:val="00890520"/>
    <w:rsid w:val="00890540"/>
    <w:rsid w:val="00893372"/>
    <w:rsid w:val="00895233"/>
    <w:rsid w:val="00895E31"/>
    <w:rsid w:val="008A37F3"/>
    <w:rsid w:val="008A548D"/>
    <w:rsid w:val="008B5C0A"/>
    <w:rsid w:val="008D56D1"/>
    <w:rsid w:val="008D61D1"/>
    <w:rsid w:val="008E6BFF"/>
    <w:rsid w:val="008F0B96"/>
    <w:rsid w:val="008F3084"/>
    <w:rsid w:val="009006A7"/>
    <w:rsid w:val="00901919"/>
    <w:rsid w:val="00902C2F"/>
    <w:rsid w:val="009135D5"/>
    <w:rsid w:val="009148D4"/>
    <w:rsid w:val="009152B6"/>
    <w:rsid w:val="009244CB"/>
    <w:rsid w:val="0092488C"/>
    <w:rsid w:val="009301B0"/>
    <w:rsid w:val="00931855"/>
    <w:rsid w:val="00941999"/>
    <w:rsid w:val="00951685"/>
    <w:rsid w:val="0095583C"/>
    <w:rsid w:val="009561F1"/>
    <w:rsid w:val="00980653"/>
    <w:rsid w:val="00986FD0"/>
    <w:rsid w:val="009900D4"/>
    <w:rsid w:val="0099543E"/>
    <w:rsid w:val="0099670F"/>
    <w:rsid w:val="00997FE8"/>
    <w:rsid w:val="009A2DB0"/>
    <w:rsid w:val="009A2E0C"/>
    <w:rsid w:val="009A423B"/>
    <w:rsid w:val="009A498D"/>
    <w:rsid w:val="009B2F92"/>
    <w:rsid w:val="009B3F1B"/>
    <w:rsid w:val="009C034A"/>
    <w:rsid w:val="009C2466"/>
    <w:rsid w:val="009C5B0F"/>
    <w:rsid w:val="009C5B79"/>
    <w:rsid w:val="009C66F4"/>
    <w:rsid w:val="009D0C4B"/>
    <w:rsid w:val="009D251C"/>
    <w:rsid w:val="009D49C5"/>
    <w:rsid w:val="009E0252"/>
    <w:rsid w:val="009E151C"/>
    <w:rsid w:val="009E2778"/>
    <w:rsid w:val="009E7A6D"/>
    <w:rsid w:val="009F362E"/>
    <w:rsid w:val="009F4423"/>
    <w:rsid w:val="009F641D"/>
    <w:rsid w:val="009F7806"/>
    <w:rsid w:val="00A04816"/>
    <w:rsid w:val="00A13F15"/>
    <w:rsid w:val="00A14495"/>
    <w:rsid w:val="00A1449C"/>
    <w:rsid w:val="00A14EBC"/>
    <w:rsid w:val="00A16A4C"/>
    <w:rsid w:val="00A17EBF"/>
    <w:rsid w:val="00A21188"/>
    <w:rsid w:val="00A21E48"/>
    <w:rsid w:val="00A23D9D"/>
    <w:rsid w:val="00A27C7F"/>
    <w:rsid w:val="00A32945"/>
    <w:rsid w:val="00A33141"/>
    <w:rsid w:val="00A409E9"/>
    <w:rsid w:val="00A41EA2"/>
    <w:rsid w:val="00A44E2F"/>
    <w:rsid w:val="00A462D6"/>
    <w:rsid w:val="00A47572"/>
    <w:rsid w:val="00A53BE0"/>
    <w:rsid w:val="00A55D00"/>
    <w:rsid w:val="00A65367"/>
    <w:rsid w:val="00A70B68"/>
    <w:rsid w:val="00A77E19"/>
    <w:rsid w:val="00A77FE4"/>
    <w:rsid w:val="00A83D05"/>
    <w:rsid w:val="00A84C31"/>
    <w:rsid w:val="00A859D3"/>
    <w:rsid w:val="00A87DF5"/>
    <w:rsid w:val="00A91FCA"/>
    <w:rsid w:val="00A93661"/>
    <w:rsid w:val="00A93FCF"/>
    <w:rsid w:val="00AA44E3"/>
    <w:rsid w:val="00AA7F0D"/>
    <w:rsid w:val="00AB0679"/>
    <w:rsid w:val="00AB2E26"/>
    <w:rsid w:val="00AB60E1"/>
    <w:rsid w:val="00AB6CFF"/>
    <w:rsid w:val="00AC2CE3"/>
    <w:rsid w:val="00AC3277"/>
    <w:rsid w:val="00AC51B3"/>
    <w:rsid w:val="00AC6F59"/>
    <w:rsid w:val="00AC76AC"/>
    <w:rsid w:val="00AC775B"/>
    <w:rsid w:val="00AD2C3D"/>
    <w:rsid w:val="00AD300C"/>
    <w:rsid w:val="00AD3141"/>
    <w:rsid w:val="00AD38BF"/>
    <w:rsid w:val="00AD4CAD"/>
    <w:rsid w:val="00AD6B5F"/>
    <w:rsid w:val="00AD7FB8"/>
    <w:rsid w:val="00AE7642"/>
    <w:rsid w:val="00AE7975"/>
    <w:rsid w:val="00AF5973"/>
    <w:rsid w:val="00B00494"/>
    <w:rsid w:val="00B01325"/>
    <w:rsid w:val="00B04FB9"/>
    <w:rsid w:val="00B054EC"/>
    <w:rsid w:val="00B0576A"/>
    <w:rsid w:val="00B06360"/>
    <w:rsid w:val="00B07652"/>
    <w:rsid w:val="00B11D37"/>
    <w:rsid w:val="00B15AAB"/>
    <w:rsid w:val="00B2460D"/>
    <w:rsid w:val="00B25CA8"/>
    <w:rsid w:val="00B4299A"/>
    <w:rsid w:val="00B42F62"/>
    <w:rsid w:val="00B4614F"/>
    <w:rsid w:val="00B5070F"/>
    <w:rsid w:val="00B530D2"/>
    <w:rsid w:val="00B55E2D"/>
    <w:rsid w:val="00B603F1"/>
    <w:rsid w:val="00B61E80"/>
    <w:rsid w:val="00B74551"/>
    <w:rsid w:val="00B80728"/>
    <w:rsid w:val="00B87EAC"/>
    <w:rsid w:val="00B930FE"/>
    <w:rsid w:val="00B97E2A"/>
    <w:rsid w:val="00BA0209"/>
    <w:rsid w:val="00BA0D1A"/>
    <w:rsid w:val="00BA687D"/>
    <w:rsid w:val="00BB28F0"/>
    <w:rsid w:val="00BB5AF1"/>
    <w:rsid w:val="00BB6691"/>
    <w:rsid w:val="00BB6BC2"/>
    <w:rsid w:val="00BB6F54"/>
    <w:rsid w:val="00BB722F"/>
    <w:rsid w:val="00BC168C"/>
    <w:rsid w:val="00BC7FA2"/>
    <w:rsid w:val="00BD63F4"/>
    <w:rsid w:val="00BD76FA"/>
    <w:rsid w:val="00BD79B0"/>
    <w:rsid w:val="00BE4687"/>
    <w:rsid w:val="00BE73C5"/>
    <w:rsid w:val="00BF010D"/>
    <w:rsid w:val="00BF0525"/>
    <w:rsid w:val="00BF0AD9"/>
    <w:rsid w:val="00BF29B1"/>
    <w:rsid w:val="00BF40E3"/>
    <w:rsid w:val="00BF6818"/>
    <w:rsid w:val="00C00004"/>
    <w:rsid w:val="00C00803"/>
    <w:rsid w:val="00C03B94"/>
    <w:rsid w:val="00C20FAE"/>
    <w:rsid w:val="00C22315"/>
    <w:rsid w:val="00C22DF1"/>
    <w:rsid w:val="00C23761"/>
    <w:rsid w:val="00C25009"/>
    <w:rsid w:val="00C27820"/>
    <w:rsid w:val="00C319D5"/>
    <w:rsid w:val="00C32172"/>
    <w:rsid w:val="00C35AE5"/>
    <w:rsid w:val="00C35B55"/>
    <w:rsid w:val="00C36698"/>
    <w:rsid w:val="00C40D32"/>
    <w:rsid w:val="00C45A4C"/>
    <w:rsid w:val="00C52B9F"/>
    <w:rsid w:val="00C535EA"/>
    <w:rsid w:val="00C63B18"/>
    <w:rsid w:val="00C64F7D"/>
    <w:rsid w:val="00C66C2A"/>
    <w:rsid w:val="00C66CEC"/>
    <w:rsid w:val="00C67585"/>
    <w:rsid w:val="00C71093"/>
    <w:rsid w:val="00C739CB"/>
    <w:rsid w:val="00C74E2E"/>
    <w:rsid w:val="00C758F0"/>
    <w:rsid w:val="00C90F1F"/>
    <w:rsid w:val="00C917C9"/>
    <w:rsid w:val="00C934E9"/>
    <w:rsid w:val="00C936C0"/>
    <w:rsid w:val="00C9508E"/>
    <w:rsid w:val="00C95AC9"/>
    <w:rsid w:val="00CA6AE1"/>
    <w:rsid w:val="00CA6EC2"/>
    <w:rsid w:val="00CA7D4A"/>
    <w:rsid w:val="00CB20A3"/>
    <w:rsid w:val="00CB2973"/>
    <w:rsid w:val="00CB31F9"/>
    <w:rsid w:val="00CB3875"/>
    <w:rsid w:val="00CC0D17"/>
    <w:rsid w:val="00CC437A"/>
    <w:rsid w:val="00CC4E07"/>
    <w:rsid w:val="00CC7B73"/>
    <w:rsid w:val="00CD50E5"/>
    <w:rsid w:val="00CD6FD7"/>
    <w:rsid w:val="00CE0A67"/>
    <w:rsid w:val="00CE142E"/>
    <w:rsid w:val="00CE16B8"/>
    <w:rsid w:val="00CF11E3"/>
    <w:rsid w:val="00CF5994"/>
    <w:rsid w:val="00D03B1C"/>
    <w:rsid w:val="00D05B8A"/>
    <w:rsid w:val="00D1152A"/>
    <w:rsid w:val="00D14E50"/>
    <w:rsid w:val="00D15266"/>
    <w:rsid w:val="00D165DC"/>
    <w:rsid w:val="00D20B88"/>
    <w:rsid w:val="00D21F31"/>
    <w:rsid w:val="00D249C6"/>
    <w:rsid w:val="00D2796D"/>
    <w:rsid w:val="00D34308"/>
    <w:rsid w:val="00D415E5"/>
    <w:rsid w:val="00D41F67"/>
    <w:rsid w:val="00D43B41"/>
    <w:rsid w:val="00D45721"/>
    <w:rsid w:val="00D47B52"/>
    <w:rsid w:val="00D526A9"/>
    <w:rsid w:val="00D61D1F"/>
    <w:rsid w:val="00D67B97"/>
    <w:rsid w:val="00D7567E"/>
    <w:rsid w:val="00D82492"/>
    <w:rsid w:val="00D85F45"/>
    <w:rsid w:val="00D93C60"/>
    <w:rsid w:val="00DA4B58"/>
    <w:rsid w:val="00DB3CAA"/>
    <w:rsid w:val="00DB49CD"/>
    <w:rsid w:val="00DC2F17"/>
    <w:rsid w:val="00DC3308"/>
    <w:rsid w:val="00DC33B5"/>
    <w:rsid w:val="00DC43E7"/>
    <w:rsid w:val="00DC444C"/>
    <w:rsid w:val="00DD0CFC"/>
    <w:rsid w:val="00DE7693"/>
    <w:rsid w:val="00DF05E6"/>
    <w:rsid w:val="00DF1BC5"/>
    <w:rsid w:val="00E04EF8"/>
    <w:rsid w:val="00E075BC"/>
    <w:rsid w:val="00E1065D"/>
    <w:rsid w:val="00E1447E"/>
    <w:rsid w:val="00E15EA8"/>
    <w:rsid w:val="00E21908"/>
    <w:rsid w:val="00E21FF6"/>
    <w:rsid w:val="00E2419E"/>
    <w:rsid w:val="00E2443E"/>
    <w:rsid w:val="00E34171"/>
    <w:rsid w:val="00E351D7"/>
    <w:rsid w:val="00E360CC"/>
    <w:rsid w:val="00E4180D"/>
    <w:rsid w:val="00E41F92"/>
    <w:rsid w:val="00E47551"/>
    <w:rsid w:val="00E53F4B"/>
    <w:rsid w:val="00E54ED9"/>
    <w:rsid w:val="00E55066"/>
    <w:rsid w:val="00E55573"/>
    <w:rsid w:val="00E55B53"/>
    <w:rsid w:val="00E605AB"/>
    <w:rsid w:val="00E642DF"/>
    <w:rsid w:val="00E6635B"/>
    <w:rsid w:val="00E66933"/>
    <w:rsid w:val="00E70B06"/>
    <w:rsid w:val="00E73418"/>
    <w:rsid w:val="00E80962"/>
    <w:rsid w:val="00E90F6B"/>
    <w:rsid w:val="00E96EAE"/>
    <w:rsid w:val="00E97AB4"/>
    <w:rsid w:val="00EA24B5"/>
    <w:rsid w:val="00EA3D97"/>
    <w:rsid w:val="00EB1F3F"/>
    <w:rsid w:val="00EB2720"/>
    <w:rsid w:val="00EC0BCF"/>
    <w:rsid w:val="00EC1CF5"/>
    <w:rsid w:val="00EC302B"/>
    <w:rsid w:val="00ED0E01"/>
    <w:rsid w:val="00ED7654"/>
    <w:rsid w:val="00ED7A6D"/>
    <w:rsid w:val="00EE22FF"/>
    <w:rsid w:val="00EE37A0"/>
    <w:rsid w:val="00EE4049"/>
    <w:rsid w:val="00EE798C"/>
    <w:rsid w:val="00EF0DC5"/>
    <w:rsid w:val="00F02766"/>
    <w:rsid w:val="00F02833"/>
    <w:rsid w:val="00F06035"/>
    <w:rsid w:val="00F1652E"/>
    <w:rsid w:val="00F24149"/>
    <w:rsid w:val="00F2472E"/>
    <w:rsid w:val="00F309EB"/>
    <w:rsid w:val="00F30CD1"/>
    <w:rsid w:val="00F34982"/>
    <w:rsid w:val="00F351C1"/>
    <w:rsid w:val="00F3558E"/>
    <w:rsid w:val="00F400CC"/>
    <w:rsid w:val="00F412BE"/>
    <w:rsid w:val="00F42ED7"/>
    <w:rsid w:val="00F47C3D"/>
    <w:rsid w:val="00F6039B"/>
    <w:rsid w:val="00F60E2E"/>
    <w:rsid w:val="00F664AC"/>
    <w:rsid w:val="00F66BDD"/>
    <w:rsid w:val="00F73D9D"/>
    <w:rsid w:val="00F870A4"/>
    <w:rsid w:val="00F93B13"/>
    <w:rsid w:val="00F969ED"/>
    <w:rsid w:val="00FB065C"/>
    <w:rsid w:val="00FC13B1"/>
    <w:rsid w:val="00FC24D9"/>
    <w:rsid w:val="00FC73EF"/>
    <w:rsid w:val="00FC7D01"/>
    <w:rsid w:val="00FD5C6B"/>
    <w:rsid w:val="00FE040D"/>
    <w:rsid w:val="00FE0B4A"/>
    <w:rsid w:val="00FE12AC"/>
    <w:rsid w:val="00FE7342"/>
    <w:rsid w:val="00FF38E4"/>
    <w:rsid w:val="00FF4F1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6072A7E2"/>
  <w15:chartTrackingRefBased/>
  <w15:docId w15:val="{FF1E2BF4-952C-40D7-A251-E1655774D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E82"/>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80B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B6F"/>
  </w:style>
  <w:style w:type="paragraph" w:styleId="Footer">
    <w:name w:val="footer"/>
    <w:basedOn w:val="Normal"/>
    <w:link w:val="FooterChar"/>
    <w:unhideWhenUsed/>
    <w:rsid w:val="00480B6F"/>
    <w:pPr>
      <w:tabs>
        <w:tab w:val="center" w:pos="4513"/>
        <w:tab w:val="right" w:pos="9026"/>
      </w:tabs>
      <w:spacing w:after="0" w:line="240" w:lineRule="auto"/>
    </w:pPr>
  </w:style>
  <w:style w:type="character" w:customStyle="1" w:styleId="FooterChar">
    <w:name w:val="Footer Char"/>
    <w:basedOn w:val="DefaultParagraphFont"/>
    <w:link w:val="Footer"/>
    <w:rsid w:val="00480B6F"/>
  </w:style>
  <w:style w:type="paragraph" w:styleId="BalloonText">
    <w:name w:val="Balloon Text"/>
    <w:basedOn w:val="Normal"/>
    <w:link w:val="BalloonTextChar"/>
    <w:uiPriority w:val="99"/>
    <w:semiHidden/>
    <w:unhideWhenUsed/>
    <w:rsid w:val="00480B6F"/>
    <w:pPr>
      <w:spacing w:after="0" w:line="240" w:lineRule="auto"/>
    </w:pPr>
    <w:rPr>
      <w:rFonts w:ascii="Tahoma" w:hAnsi="Tahoma" w:cs="Times New Roman"/>
      <w:sz w:val="16"/>
      <w:szCs w:val="16"/>
      <w:lang w:val="x-none" w:eastAsia="x-none" w:bidi="ar-SA"/>
    </w:rPr>
  </w:style>
  <w:style w:type="character" w:customStyle="1" w:styleId="BalloonTextChar">
    <w:name w:val="Balloon Text Char"/>
    <w:link w:val="BalloonText"/>
    <w:uiPriority w:val="99"/>
    <w:semiHidden/>
    <w:rsid w:val="00480B6F"/>
    <w:rPr>
      <w:rFonts w:ascii="Tahoma" w:hAnsi="Tahoma" w:cs="Tahoma"/>
      <w:sz w:val="16"/>
      <w:szCs w:val="16"/>
    </w:rPr>
  </w:style>
  <w:style w:type="table" w:styleId="TableGrid">
    <w:name w:val="Table Grid"/>
    <w:basedOn w:val="TableNormal"/>
    <w:uiPriority w:val="59"/>
    <w:rsid w:val="00F93B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45BA9"/>
    <w:pPr>
      <w:spacing w:after="0" w:line="240" w:lineRule="auto"/>
      <w:ind w:left="720"/>
      <w:contextualSpacing/>
    </w:pPr>
    <w:rPr>
      <w:rFonts w:ascii="Times New Roman" w:eastAsia="Times New Roman" w:hAnsi="Times New Roman" w:cs="Times New Roman"/>
      <w:sz w:val="24"/>
      <w:szCs w:val="24"/>
      <w:lang w:bidi="ar-SA"/>
    </w:rPr>
  </w:style>
  <w:style w:type="character" w:styleId="Emphasis">
    <w:name w:val="Emphasis"/>
    <w:qFormat/>
    <w:rsid w:val="002E17BD"/>
    <w:rPr>
      <w:i/>
      <w:iCs/>
    </w:rPr>
  </w:style>
  <w:style w:type="character" w:styleId="Hyperlink">
    <w:name w:val="Hyperlink"/>
    <w:uiPriority w:val="99"/>
    <w:unhideWhenUsed/>
    <w:rsid w:val="003F296D"/>
    <w:rPr>
      <w:color w:val="0000FF"/>
      <w:u w:val="single"/>
    </w:rPr>
  </w:style>
  <w:style w:type="character" w:styleId="PlaceholderText">
    <w:name w:val="Placeholder Text"/>
    <w:basedOn w:val="DefaultParagraphFont"/>
    <w:uiPriority w:val="99"/>
    <w:semiHidden/>
    <w:rsid w:val="00E41F92"/>
    <w:rPr>
      <w:color w:val="808080"/>
    </w:rPr>
  </w:style>
  <w:style w:type="paragraph" w:styleId="BodyText">
    <w:name w:val="Body Text"/>
    <w:basedOn w:val="Normal"/>
    <w:link w:val="BodyTextChar"/>
    <w:rsid w:val="00220618"/>
    <w:pPr>
      <w:spacing w:after="0" w:line="240" w:lineRule="auto"/>
      <w:jc w:val="center"/>
    </w:pPr>
    <w:rPr>
      <w:rFonts w:ascii="Times New Roman" w:eastAsia="Times New Roman" w:hAnsi="Times New Roman" w:cs="Zar"/>
      <w:b/>
      <w:bCs/>
      <w:i/>
      <w:iCs/>
      <w:sz w:val="24"/>
      <w:szCs w:val="24"/>
      <w:lang w:bidi="ar-SA"/>
    </w:rPr>
  </w:style>
  <w:style w:type="character" w:customStyle="1" w:styleId="BodyTextChar">
    <w:name w:val="Body Text Char"/>
    <w:basedOn w:val="DefaultParagraphFont"/>
    <w:link w:val="BodyText"/>
    <w:rsid w:val="00220618"/>
    <w:rPr>
      <w:rFonts w:ascii="Times New Roman" w:eastAsia="Times New Roman" w:hAnsi="Times New Roman" w:cs="Zar"/>
      <w:b/>
      <w:bCs/>
      <w:i/>
      <w:iC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96986">
      <w:bodyDiv w:val="1"/>
      <w:marLeft w:val="0"/>
      <w:marRight w:val="0"/>
      <w:marTop w:val="0"/>
      <w:marBottom w:val="0"/>
      <w:divBdr>
        <w:top w:val="none" w:sz="0" w:space="0" w:color="auto"/>
        <w:left w:val="none" w:sz="0" w:space="0" w:color="auto"/>
        <w:bottom w:val="none" w:sz="0" w:space="0" w:color="auto"/>
        <w:right w:val="none" w:sz="0" w:space="0" w:color="auto"/>
      </w:divBdr>
    </w:div>
    <w:div w:id="89736549">
      <w:bodyDiv w:val="1"/>
      <w:marLeft w:val="0"/>
      <w:marRight w:val="0"/>
      <w:marTop w:val="0"/>
      <w:marBottom w:val="0"/>
      <w:divBdr>
        <w:top w:val="none" w:sz="0" w:space="0" w:color="auto"/>
        <w:left w:val="none" w:sz="0" w:space="0" w:color="auto"/>
        <w:bottom w:val="none" w:sz="0" w:space="0" w:color="auto"/>
        <w:right w:val="none" w:sz="0" w:space="0" w:color="auto"/>
      </w:divBdr>
    </w:div>
    <w:div w:id="139925187">
      <w:bodyDiv w:val="1"/>
      <w:marLeft w:val="0"/>
      <w:marRight w:val="0"/>
      <w:marTop w:val="0"/>
      <w:marBottom w:val="0"/>
      <w:divBdr>
        <w:top w:val="none" w:sz="0" w:space="0" w:color="auto"/>
        <w:left w:val="none" w:sz="0" w:space="0" w:color="auto"/>
        <w:bottom w:val="none" w:sz="0" w:space="0" w:color="auto"/>
        <w:right w:val="none" w:sz="0" w:space="0" w:color="auto"/>
      </w:divBdr>
    </w:div>
    <w:div w:id="151264420">
      <w:bodyDiv w:val="1"/>
      <w:marLeft w:val="0"/>
      <w:marRight w:val="0"/>
      <w:marTop w:val="0"/>
      <w:marBottom w:val="0"/>
      <w:divBdr>
        <w:top w:val="none" w:sz="0" w:space="0" w:color="auto"/>
        <w:left w:val="none" w:sz="0" w:space="0" w:color="auto"/>
        <w:bottom w:val="none" w:sz="0" w:space="0" w:color="auto"/>
        <w:right w:val="none" w:sz="0" w:space="0" w:color="auto"/>
      </w:divBdr>
    </w:div>
    <w:div w:id="167982902">
      <w:bodyDiv w:val="1"/>
      <w:marLeft w:val="0"/>
      <w:marRight w:val="0"/>
      <w:marTop w:val="0"/>
      <w:marBottom w:val="0"/>
      <w:divBdr>
        <w:top w:val="none" w:sz="0" w:space="0" w:color="auto"/>
        <w:left w:val="none" w:sz="0" w:space="0" w:color="auto"/>
        <w:bottom w:val="none" w:sz="0" w:space="0" w:color="auto"/>
        <w:right w:val="none" w:sz="0" w:space="0" w:color="auto"/>
      </w:divBdr>
    </w:div>
    <w:div w:id="203949395">
      <w:bodyDiv w:val="1"/>
      <w:marLeft w:val="0"/>
      <w:marRight w:val="0"/>
      <w:marTop w:val="0"/>
      <w:marBottom w:val="0"/>
      <w:divBdr>
        <w:top w:val="none" w:sz="0" w:space="0" w:color="auto"/>
        <w:left w:val="none" w:sz="0" w:space="0" w:color="auto"/>
        <w:bottom w:val="none" w:sz="0" w:space="0" w:color="auto"/>
        <w:right w:val="none" w:sz="0" w:space="0" w:color="auto"/>
      </w:divBdr>
    </w:div>
    <w:div w:id="326132670">
      <w:bodyDiv w:val="1"/>
      <w:marLeft w:val="0"/>
      <w:marRight w:val="0"/>
      <w:marTop w:val="0"/>
      <w:marBottom w:val="0"/>
      <w:divBdr>
        <w:top w:val="none" w:sz="0" w:space="0" w:color="auto"/>
        <w:left w:val="none" w:sz="0" w:space="0" w:color="auto"/>
        <w:bottom w:val="none" w:sz="0" w:space="0" w:color="auto"/>
        <w:right w:val="none" w:sz="0" w:space="0" w:color="auto"/>
      </w:divBdr>
    </w:div>
    <w:div w:id="462818520">
      <w:bodyDiv w:val="1"/>
      <w:marLeft w:val="0"/>
      <w:marRight w:val="0"/>
      <w:marTop w:val="0"/>
      <w:marBottom w:val="0"/>
      <w:divBdr>
        <w:top w:val="none" w:sz="0" w:space="0" w:color="auto"/>
        <w:left w:val="none" w:sz="0" w:space="0" w:color="auto"/>
        <w:bottom w:val="none" w:sz="0" w:space="0" w:color="auto"/>
        <w:right w:val="none" w:sz="0" w:space="0" w:color="auto"/>
      </w:divBdr>
    </w:div>
    <w:div w:id="838353507">
      <w:bodyDiv w:val="1"/>
      <w:marLeft w:val="0"/>
      <w:marRight w:val="0"/>
      <w:marTop w:val="0"/>
      <w:marBottom w:val="0"/>
      <w:divBdr>
        <w:top w:val="none" w:sz="0" w:space="0" w:color="auto"/>
        <w:left w:val="none" w:sz="0" w:space="0" w:color="auto"/>
        <w:bottom w:val="none" w:sz="0" w:space="0" w:color="auto"/>
        <w:right w:val="none" w:sz="0" w:space="0" w:color="auto"/>
      </w:divBdr>
    </w:div>
    <w:div w:id="914778756">
      <w:bodyDiv w:val="1"/>
      <w:marLeft w:val="0"/>
      <w:marRight w:val="0"/>
      <w:marTop w:val="0"/>
      <w:marBottom w:val="0"/>
      <w:divBdr>
        <w:top w:val="none" w:sz="0" w:space="0" w:color="auto"/>
        <w:left w:val="none" w:sz="0" w:space="0" w:color="auto"/>
        <w:bottom w:val="none" w:sz="0" w:space="0" w:color="auto"/>
        <w:right w:val="none" w:sz="0" w:space="0" w:color="auto"/>
      </w:divBdr>
    </w:div>
    <w:div w:id="1020545677">
      <w:bodyDiv w:val="1"/>
      <w:marLeft w:val="0"/>
      <w:marRight w:val="0"/>
      <w:marTop w:val="0"/>
      <w:marBottom w:val="0"/>
      <w:divBdr>
        <w:top w:val="none" w:sz="0" w:space="0" w:color="auto"/>
        <w:left w:val="none" w:sz="0" w:space="0" w:color="auto"/>
        <w:bottom w:val="none" w:sz="0" w:space="0" w:color="auto"/>
        <w:right w:val="none" w:sz="0" w:space="0" w:color="auto"/>
      </w:divBdr>
    </w:div>
    <w:div w:id="1047493671">
      <w:bodyDiv w:val="1"/>
      <w:marLeft w:val="0"/>
      <w:marRight w:val="0"/>
      <w:marTop w:val="0"/>
      <w:marBottom w:val="0"/>
      <w:divBdr>
        <w:top w:val="none" w:sz="0" w:space="0" w:color="auto"/>
        <w:left w:val="none" w:sz="0" w:space="0" w:color="auto"/>
        <w:bottom w:val="none" w:sz="0" w:space="0" w:color="auto"/>
        <w:right w:val="none" w:sz="0" w:space="0" w:color="auto"/>
      </w:divBdr>
    </w:div>
    <w:div w:id="1109860719">
      <w:bodyDiv w:val="1"/>
      <w:marLeft w:val="0"/>
      <w:marRight w:val="0"/>
      <w:marTop w:val="0"/>
      <w:marBottom w:val="0"/>
      <w:divBdr>
        <w:top w:val="none" w:sz="0" w:space="0" w:color="auto"/>
        <w:left w:val="none" w:sz="0" w:space="0" w:color="auto"/>
        <w:bottom w:val="none" w:sz="0" w:space="0" w:color="auto"/>
        <w:right w:val="none" w:sz="0" w:space="0" w:color="auto"/>
      </w:divBdr>
    </w:div>
    <w:div w:id="1128820521">
      <w:bodyDiv w:val="1"/>
      <w:marLeft w:val="0"/>
      <w:marRight w:val="0"/>
      <w:marTop w:val="0"/>
      <w:marBottom w:val="0"/>
      <w:divBdr>
        <w:top w:val="none" w:sz="0" w:space="0" w:color="auto"/>
        <w:left w:val="none" w:sz="0" w:space="0" w:color="auto"/>
        <w:bottom w:val="none" w:sz="0" w:space="0" w:color="auto"/>
        <w:right w:val="none" w:sz="0" w:space="0" w:color="auto"/>
      </w:divBdr>
    </w:div>
    <w:div w:id="1147934025">
      <w:bodyDiv w:val="1"/>
      <w:marLeft w:val="0"/>
      <w:marRight w:val="0"/>
      <w:marTop w:val="0"/>
      <w:marBottom w:val="0"/>
      <w:divBdr>
        <w:top w:val="none" w:sz="0" w:space="0" w:color="auto"/>
        <w:left w:val="none" w:sz="0" w:space="0" w:color="auto"/>
        <w:bottom w:val="none" w:sz="0" w:space="0" w:color="auto"/>
        <w:right w:val="none" w:sz="0" w:space="0" w:color="auto"/>
      </w:divBdr>
    </w:div>
    <w:div w:id="1187524909">
      <w:bodyDiv w:val="1"/>
      <w:marLeft w:val="0"/>
      <w:marRight w:val="0"/>
      <w:marTop w:val="0"/>
      <w:marBottom w:val="0"/>
      <w:divBdr>
        <w:top w:val="none" w:sz="0" w:space="0" w:color="auto"/>
        <w:left w:val="none" w:sz="0" w:space="0" w:color="auto"/>
        <w:bottom w:val="none" w:sz="0" w:space="0" w:color="auto"/>
        <w:right w:val="none" w:sz="0" w:space="0" w:color="auto"/>
      </w:divBdr>
    </w:div>
    <w:div w:id="1197087030">
      <w:bodyDiv w:val="1"/>
      <w:marLeft w:val="0"/>
      <w:marRight w:val="0"/>
      <w:marTop w:val="0"/>
      <w:marBottom w:val="0"/>
      <w:divBdr>
        <w:top w:val="none" w:sz="0" w:space="0" w:color="auto"/>
        <w:left w:val="none" w:sz="0" w:space="0" w:color="auto"/>
        <w:bottom w:val="none" w:sz="0" w:space="0" w:color="auto"/>
        <w:right w:val="none" w:sz="0" w:space="0" w:color="auto"/>
      </w:divBdr>
    </w:div>
    <w:div w:id="1331325829">
      <w:bodyDiv w:val="1"/>
      <w:marLeft w:val="0"/>
      <w:marRight w:val="0"/>
      <w:marTop w:val="0"/>
      <w:marBottom w:val="0"/>
      <w:divBdr>
        <w:top w:val="none" w:sz="0" w:space="0" w:color="auto"/>
        <w:left w:val="none" w:sz="0" w:space="0" w:color="auto"/>
        <w:bottom w:val="none" w:sz="0" w:space="0" w:color="auto"/>
        <w:right w:val="none" w:sz="0" w:space="0" w:color="auto"/>
      </w:divBdr>
    </w:div>
    <w:div w:id="1497723486">
      <w:bodyDiv w:val="1"/>
      <w:marLeft w:val="0"/>
      <w:marRight w:val="0"/>
      <w:marTop w:val="0"/>
      <w:marBottom w:val="0"/>
      <w:divBdr>
        <w:top w:val="none" w:sz="0" w:space="0" w:color="auto"/>
        <w:left w:val="none" w:sz="0" w:space="0" w:color="auto"/>
        <w:bottom w:val="none" w:sz="0" w:space="0" w:color="auto"/>
        <w:right w:val="none" w:sz="0" w:space="0" w:color="auto"/>
      </w:divBdr>
    </w:div>
    <w:div w:id="1592935888">
      <w:bodyDiv w:val="1"/>
      <w:marLeft w:val="0"/>
      <w:marRight w:val="0"/>
      <w:marTop w:val="0"/>
      <w:marBottom w:val="0"/>
      <w:divBdr>
        <w:top w:val="none" w:sz="0" w:space="0" w:color="auto"/>
        <w:left w:val="none" w:sz="0" w:space="0" w:color="auto"/>
        <w:bottom w:val="none" w:sz="0" w:space="0" w:color="auto"/>
        <w:right w:val="none" w:sz="0" w:space="0" w:color="auto"/>
      </w:divBdr>
    </w:div>
    <w:div w:id="1606302112">
      <w:bodyDiv w:val="1"/>
      <w:marLeft w:val="0"/>
      <w:marRight w:val="0"/>
      <w:marTop w:val="0"/>
      <w:marBottom w:val="0"/>
      <w:divBdr>
        <w:top w:val="none" w:sz="0" w:space="0" w:color="auto"/>
        <w:left w:val="none" w:sz="0" w:space="0" w:color="auto"/>
        <w:bottom w:val="none" w:sz="0" w:space="0" w:color="auto"/>
        <w:right w:val="none" w:sz="0" w:space="0" w:color="auto"/>
      </w:divBdr>
    </w:div>
    <w:div w:id="1679576295">
      <w:bodyDiv w:val="1"/>
      <w:marLeft w:val="0"/>
      <w:marRight w:val="0"/>
      <w:marTop w:val="0"/>
      <w:marBottom w:val="0"/>
      <w:divBdr>
        <w:top w:val="none" w:sz="0" w:space="0" w:color="auto"/>
        <w:left w:val="none" w:sz="0" w:space="0" w:color="auto"/>
        <w:bottom w:val="none" w:sz="0" w:space="0" w:color="auto"/>
        <w:right w:val="none" w:sz="0" w:space="0" w:color="auto"/>
      </w:divBdr>
    </w:div>
    <w:div w:id="1730885036">
      <w:bodyDiv w:val="1"/>
      <w:marLeft w:val="0"/>
      <w:marRight w:val="0"/>
      <w:marTop w:val="0"/>
      <w:marBottom w:val="0"/>
      <w:divBdr>
        <w:top w:val="none" w:sz="0" w:space="0" w:color="auto"/>
        <w:left w:val="none" w:sz="0" w:space="0" w:color="auto"/>
        <w:bottom w:val="none" w:sz="0" w:space="0" w:color="auto"/>
        <w:right w:val="none" w:sz="0" w:space="0" w:color="auto"/>
      </w:divBdr>
    </w:div>
    <w:div w:id="1927378511">
      <w:bodyDiv w:val="1"/>
      <w:marLeft w:val="0"/>
      <w:marRight w:val="0"/>
      <w:marTop w:val="0"/>
      <w:marBottom w:val="0"/>
      <w:divBdr>
        <w:top w:val="none" w:sz="0" w:space="0" w:color="auto"/>
        <w:left w:val="none" w:sz="0" w:space="0" w:color="auto"/>
        <w:bottom w:val="none" w:sz="0" w:space="0" w:color="auto"/>
        <w:right w:val="none" w:sz="0" w:space="0" w:color="auto"/>
      </w:divBdr>
    </w:div>
    <w:div w:id="1944608608">
      <w:bodyDiv w:val="1"/>
      <w:marLeft w:val="0"/>
      <w:marRight w:val="0"/>
      <w:marTop w:val="0"/>
      <w:marBottom w:val="0"/>
      <w:divBdr>
        <w:top w:val="none" w:sz="0" w:space="0" w:color="auto"/>
        <w:left w:val="none" w:sz="0" w:space="0" w:color="auto"/>
        <w:bottom w:val="none" w:sz="0" w:space="0" w:color="auto"/>
        <w:right w:val="none" w:sz="0" w:space="0" w:color="auto"/>
      </w:divBdr>
    </w:div>
    <w:div w:id="2009865992">
      <w:bodyDiv w:val="1"/>
      <w:marLeft w:val="0"/>
      <w:marRight w:val="0"/>
      <w:marTop w:val="0"/>
      <w:marBottom w:val="0"/>
      <w:divBdr>
        <w:top w:val="none" w:sz="0" w:space="0" w:color="auto"/>
        <w:left w:val="none" w:sz="0" w:space="0" w:color="auto"/>
        <w:bottom w:val="none" w:sz="0" w:space="0" w:color="auto"/>
        <w:right w:val="none" w:sz="0" w:space="0" w:color="auto"/>
      </w:divBdr>
    </w:div>
    <w:div w:id="202736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mohamadi\Desktop\&#1588;&#1585;&#1575;&#1740;&#1591;%20&#1580;&#1583;&#1740;&#1583;\&#1580;&#1575;&#1606;%20&#1606;&#1579;&#1575;&#1585;&#174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2052documents" ma:contentTypeID="0x010100BBA58BDB0544C8498155BABB6FB82E840047F93BDE8A30014990191E6A91EE5D52" ma:contentTypeVersion="76" ma:contentTypeDescription="" ma:contentTypeScope="" ma:versionID="a65f645bd4f4bc45be6f6d3e76fa83ee">
  <xsd:schema xmlns:xsd="http://www.w3.org/2001/XMLSchema" xmlns:xs="http://www.w3.org/2001/XMLSchema" xmlns:p="http://schemas.microsoft.com/office/2006/metadata/properties" xmlns:ns2="29b82d61-b7b7-44a5-8a06-898f833c456e" targetNamespace="http://schemas.microsoft.com/office/2006/metadata/properties" ma:root="true" ma:fieldsID="0afb4a0a328f219575592fccee0ba02e" ns2:_="">
    <xsd:import namespace="29b82d61-b7b7-44a5-8a06-898f833c456e"/>
    <xsd:element name="properties">
      <xsd:complexType>
        <xsd:sequence>
          <xsd:element name="documentManagement">
            <xsd:complexType>
              <xsd:all>
                <xsd:element ref="ns2:_dlc_DocId" minOccurs="0"/>
                <xsd:element ref="ns2:_dlc_DocIdUrl" minOccurs="0"/>
                <xsd:element ref="ns2:_dlc_DocIdPersistId" minOccurs="0"/>
                <xsd:element ref="ns2:itemStatus" minOccurs="0"/>
                <xsd:element ref="ns2:s12830000linkType" minOccurs="0"/>
                <xsd:element ref="ns2:voucherLink" minOccurs="0"/>
                <xsd:element ref="ns2:m12830000projects" minOccurs="0"/>
                <xsd:element ref="ns2:M12830000Tags" minOccurs="0"/>
                <xsd:element ref="ns2:explain" minOccurs="0"/>
                <xsd:element ref="ns2:s12830000contentType" minOccurs="0"/>
                <xsd:element ref="ns2:s12830000createBy" minOccurs="0"/>
                <xsd:element ref="ns2:s12830000sender" minOccurs="0"/>
                <xsd:element ref="ns2:secretariatNum" minOccurs="0"/>
                <xsd:element ref="ns2:secretariatDate" minOccurs="0"/>
                <xsd:element ref="ns2:s12830000receiver" minOccurs="0"/>
                <xsd:element ref="ns2:receiveNum" minOccurs="0"/>
                <xsd:element ref="ns2:receiveDate" minOccurs="0"/>
                <xsd:element ref="ns2:tempRelatedValue" minOccurs="0"/>
                <xsd:element ref="ns2:s20590000processTemp" minOccurs="0"/>
                <xsd:element ref="ns2:s20610000processes" minOccurs="0"/>
                <xsd:element ref="ns2:s12830000appStatus" minOccurs="0"/>
                <xsd:element ref="ns2:relatedValue" minOccurs="0"/>
                <xsd:element ref="ns2:relatedValue2" minOccurs="0"/>
                <xsd:element ref="ns2:text1" minOccurs="0"/>
                <xsd:element ref="ns2:text2" minOccurs="0"/>
                <xsd:element ref="ns2:text3" minOccurs="0"/>
                <xsd:element ref="ns2:text4" minOccurs="0"/>
                <xsd:element ref="ns2:text5" minOccurs="0"/>
                <xsd:element ref="ns2:text6" minOccurs="0"/>
                <xsd:element ref="ns2:text7" minOccurs="0"/>
                <xsd:element ref="ns2:text8" minOccurs="0"/>
                <xsd:element ref="ns2:text9" minOccurs="0"/>
                <xsd:element ref="ns2:text10" minOccurs="0"/>
                <xsd:element ref="ns2:richText1" minOccurs="0"/>
                <xsd:element ref="ns2:richText2" minOccurs="0"/>
                <xsd:element ref="ns2:richText3" minOccurs="0"/>
                <xsd:element ref="ns2:richText4" minOccurs="0"/>
                <xsd:element ref="ns2:richText5" minOccurs="0"/>
                <xsd:element ref="ns2:richText6" minOccurs="0"/>
                <xsd:element ref="ns2:richText7" minOccurs="0"/>
                <xsd:element ref="ns2:richText8" minOccurs="0"/>
                <xsd:element ref="ns2:richText9" minOccurs="0"/>
                <xsd:element ref="ns2:richText10" minOccurs="0"/>
                <xsd:element ref="ns2:lastVersion" minOccurs="0"/>
                <xsd:element ref="ns2:s20520000orginFile" minOccurs="0"/>
                <xsd:element ref="ns2:s12830000lock" minOccurs="0"/>
                <xsd:element ref="ns2:lockDate" minOccurs="0"/>
                <xsd:element ref="ns2:deletedCount" minOccurs="0"/>
                <xsd:element ref="ns2:versionCount" minOccurs="0"/>
                <xsd:element ref="ns2:folderID" minOccurs="0"/>
                <xsd:element ref="ns2:relatedValue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82d61-b7b7-44a5-8a06-898f833c45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temStatus" ma:index="11" nillable="true" ma:displayName="itemStatus" ma:default="0" ma:internalName="itemStatus">
      <xsd:simpleType>
        <xsd:restriction base="dms:Boolean"/>
      </xsd:simpleType>
    </xsd:element>
    <xsd:element name="s12830000linkType" ma:index="12" nillable="true" ma:displayName="s12830000linkType" ma:internalName="s12830000linkType">
      <xsd:simpleType>
        <xsd:restriction base="dms:Text">
          <xsd:maxLength value="255"/>
        </xsd:restriction>
      </xsd:simpleType>
    </xsd:element>
    <xsd:element name="voucherLink" ma:index="13" nillable="true" ma:displayName="voucherLink" ma:internalName="voucherLink">
      <xsd:simpleType>
        <xsd:restriction base="dms:Text">
          <xsd:maxLength value="255"/>
        </xsd:restriction>
      </xsd:simpleType>
    </xsd:element>
    <xsd:element name="m12830000projects" ma:index="14" nillable="true" ma:displayName="m12830000projects" ma:internalName="m12830000projects">
      <xsd:simpleType>
        <xsd:restriction base="dms:Text">
          <xsd:maxLength value="255"/>
        </xsd:restriction>
      </xsd:simpleType>
    </xsd:element>
    <xsd:element name="M12830000Tags" ma:index="15" nillable="true" ma:displayName="M12830000Tags" ma:internalName="M12830000Tags">
      <xsd:simpleType>
        <xsd:restriction base="dms:Text">
          <xsd:maxLength value="255"/>
        </xsd:restriction>
      </xsd:simpleType>
    </xsd:element>
    <xsd:element name="explain" ma:index="16" nillable="true" ma:displayName="explain" ma:internalName="explain">
      <xsd:simpleType>
        <xsd:restriction base="dms:Note">
          <xsd:maxLength value="255"/>
        </xsd:restriction>
      </xsd:simpleType>
    </xsd:element>
    <xsd:element name="s12830000contentType" ma:index="17" nillable="true" ma:displayName="s12830000contentType" ma:internalName="s12830000contentType">
      <xsd:simpleType>
        <xsd:restriction base="dms:Text">
          <xsd:maxLength value="255"/>
        </xsd:restriction>
      </xsd:simpleType>
    </xsd:element>
    <xsd:element name="s12830000createBy" ma:index="18" nillable="true" ma:displayName="s12830000createBy" ma:hidden="true" ma:internalName="s12830000createBy" ma:readOnly="false">
      <xsd:simpleType>
        <xsd:restriction base="dms:Text">
          <xsd:maxLength value="255"/>
        </xsd:restriction>
      </xsd:simpleType>
    </xsd:element>
    <xsd:element name="s12830000sender" ma:index="19" nillable="true" ma:displayName="s12830000sender" ma:internalName="s12830000sender">
      <xsd:simpleType>
        <xsd:restriction base="dms:Text">
          <xsd:maxLength value="255"/>
        </xsd:restriction>
      </xsd:simpleType>
    </xsd:element>
    <xsd:element name="secretariatNum" ma:index="20" nillable="true" ma:displayName="secretariatNum" ma:internalName="secretariatNum">
      <xsd:simpleType>
        <xsd:restriction base="dms:Text">
          <xsd:maxLength value="255"/>
        </xsd:restriction>
      </xsd:simpleType>
    </xsd:element>
    <xsd:element name="secretariatDate" ma:index="21" nillable="true" ma:displayName="secretariatDate" ma:format="DateOnly" ma:internalName="secretariatDate">
      <xsd:simpleType>
        <xsd:restriction base="dms:DateTime"/>
      </xsd:simpleType>
    </xsd:element>
    <xsd:element name="s12830000receiver" ma:index="22" nillable="true" ma:displayName="s12830000receiver" ma:internalName="s12830000receiver">
      <xsd:simpleType>
        <xsd:restriction base="dms:Text">
          <xsd:maxLength value="255"/>
        </xsd:restriction>
      </xsd:simpleType>
    </xsd:element>
    <xsd:element name="receiveNum" ma:index="23" nillable="true" ma:displayName="receiveNum" ma:internalName="receiveNum">
      <xsd:simpleType>
        <xsd:restriction base="dms:Text">
          <xsd:maxLength value="255"/>
        </xsd:restriction>
      </xsd:simpleType>
    </xsd:element>
    <xsd:element name="receiveDate" ma:index="24" nillable="true" ma:displayName="receiveDate" ma:format="DateOnly" ma:internalName="receiveDate">
      <xsd:simpleType>
        <xsd:restriction base="dms:DateTime"/>
      </xsd:simpleType>
    </xsd:element>
    <xsd:element name="tempRelatedValue" ma:index="25" nillable="true" ma:displayName="tempRelatedValue" ma:internalName="tempRelatedValue">
      <xsd:simpleType>
        <xsd:restriction base="dms:Text">
          <xsd:maxLength value="255"/>
        </xsd:restriction>
      </xsd:simpleType>
    </xsd:element>
    <xsd:element name="s20590000processTemp" ma:index="26" nillable="true" ma:displayName="s20590000processTemp" ma:internalName="s20590000processTemp">
      <xsd:simpleType>
        <xsd:restriction base="dms:Text">
          <xsd:maxLength value="255"/>
        </xsd:restriction>
      </xsd:simpleType>
    </xsd:element>
    <xsd:element name="s20610000processes" ma:index="27" nillable="true" ma:displayName="s20610000processes" ma:internalName="s20610000processes">
      <xsd:simpleType>
        <xsd:restriction base="dms:Text">
          <xsd:maxLength value="255"/>
        </xsd:restriction>
      </xsd:simpleType>
    </xsd:element>
    <xsd:element name="s12830000appStatus" ma:index="28" nillable="true" ma:displayName="s12830000appStatus" ma:internalName="s12830000appStatus">
      <xsd:simpleType>
        <xsd:restriction base="dms:Text">
          <xsd:maxLength value="255"/>
        </xsd:restriction>
      </xsd:simpleType>
    </xsd:element>
    <xsd:element name="relatedValue" ma:index="29" nillable="true" ma:displayName="relatedValue" ma:internalName="relatedValue">
      <xsd:simpleType>
        <xsd:restriction base="dms:Text">
          <xsd:maxLength value="255"/>
        </xsd:restriction>
      </xsd:simpleType>
    </xsd:element>
    <xsd:element name="relatedValue2" ma:index="30" nillable="true" ma:displayName="relatedValue2" ma:internalName="relatedValue2">
      <xsd:simpleType>
        <xsd:restriction base="dms:Text">
          <xsd:maxLength value="255"/>
        </xsd:restriction>
      </xsd:simpleType>
    </xsd:element>
    <xsd:element name="text1" ma:index="31" nillable="true" ma:displayName="text1" ma:internalName="text1">
      <xsd:simpleType>
        <xsd:restriction base="dms:Text">
          <xsd:maxLength value="255"/>
        </xsd:restriction>
      </xsd:simpleType>
    </xsd:element>
    <xsd:element name="text2" ma:index="32" nillable="true" ma:displayName="text2" ma:internalName="text2">
      <xsd:simpleType>
        <xsd:restriction base="dms:Text">
          <xsd:maxLength value="255"/>
        </xsd:restriction>
      </xsd:simpleType>
    </xsd:element>
    <xsd:element name="text3" ma:index="33" nillable="true" ma:displayName="text3" ma:internalName="text3">
      <xsd:simpleType>
        <xsd:restriction base="dms:Text">
          <xsd:maxLength value="255"/>
        </xsd:restriction>
      </xsd:simpleType>
    </xsd:element>
    <xsd:element name="text4" ma:index="34" nillable="true" ma:displayName="text4" ma:internalName="text4">
      <xsd:simpleType>
        <xsd:restriction base="dms:Text">
          <xsd:maxLength value="255"/>
        </xsd:restriction>
      </xsd:simpleType>
    </xsd:element>
    <xsd:element name="text5" ma:index="35" nillable="true" ma:displayName="text5" ma:internalName="text5">
      <xsd:simpleType>
        <xsd:restriction base="dms:Text">
          <xsd:maxLength value="255"/>
        </xsd:restriction>
      </xsd:simpleType>
    </xsd:element>
    <xsd:element name="text6" ma:index="36" nillable="true" ma:displayName="text6" ma:internalName="text6">
      <xsd:simpleType>
        <xsd:restriction base="dms:Text">
          <xsd:maxLength value="255"/>
        </xsd:restriction>
      </xsd:simpleType>
    </xsd:element>
    <xsd:element name="text7" ma:index="37" nillable="true" ma:displayName="text7" ma:internalName="text7">
      <xsd:simpleType>
        <xsd:restriction base="dms:Text">
          <xsd:maxLength value="255"/>
        </xsd:restriction>
      </xsd:simpleType>
    </xsd:element>
    <xsd:element name="text8" ma:index="38" nillable="true" ma:displayName="text8" ma:internalName="text8">
      <xsd:simpleType>
        <xsd:restriction base="dms:Text">
          <xsd:maxLength value="255"/>
        </xsd:restriction>
      </xsd:simpleType>
    </xsd:element>
    <xsd:element name="text9" ma:index="39" nillable="true" ma:displayName="text9" ma:internalName="text9">
      <xsd:simpleType>
        <xsd:restriction base="dms:Text">
          <xsd:maxLength value="255"/>
        </xsd:restriction>
      </xsd:simpleType>
    </xsd:element>
    <xsd:element name="text10" ma:index="40" nillable="true" ma:displayName="text10" ma:internalName="text10">
      <xsd:simpleType>
        <xsd:restriction base="dms:Text">
          <xsd:maxLength value="255"/>
        </xsd:restriction>
      </xsd:simpleType>
    </xsd:element>
    <xsd:element name="richText1" ma:index="41" nillable="true" ma:displayName="richText1" ma:internalName="richText1">
      <xsd:simpleType>
        <xsd:restriction base="dms:Note">
          <xsd:maxLength value="255"/>
        </xsd:restriction>
      </xsd:simpleType>
    </xsd:element>
    <xsd:element name="richText2" ma:index="42" nillable="true" ma:displayName="richText2" ma:internalName="richText2">
      <xsd:simpleType>
        <xsd:restriction base="dms:Note">
          <xsd:maxLength value="255"/>
        </xsd:restriction>
      </xsd:simpleType>
    </xsd:element>
    <xsd:element name="richText3" ma:index="43" nillable="true" ma:displayName="richText3" ma:internalName="richText3">
      <xsd:simpleType>
        <xsd:restriction base="dms:Note">
          <xsd:maxLength value="255"/>
        </xsd:restriction>
      </xsd:simpleType>
    </xsd:element>
    <xsd:element name="richText4" ma:index="44" nillable="true" ma:displayName="richText4" ma:internalName="richText4">
      <xsd:simpleType>
        <xsd:restriction base="dms:Note">
          <xsd:maxLength value="255"/>
        </xsd:restriction>
      </xsd:simpleType>
    </xsd:element>
    <xsd:element name="richText5" ma:index="45" nillable="true" ma:displayName="richText5" ma:internalName="richText5">
      <xsd:simpleType>
        <xsd:restriction base="dms:Note">
          <xsd:maxLength value="255"/>
        </xsd:restriction>
      </xsd:simpleType>
    </xsd:element>
    <xsd:element name="richText6" ma:index="46" nillable="true" ma:displayName="richText6" ma:internalName="richText6">
      <xsd:simpleType>
        <xsd:restriction base="dms:Note">
          <xsd:maxLength value="255"/>
        </xsd:restriction>
      </xsd:simpleType>
    </xsd:element>
    <xsd:element name="richText7" ma:index="47" nillable="true" ma:displayName="richText7" ma:internalName="richText7">
      <xsd:simpleType>
        <xsd:restriction base="dms:Note">
          <xsd:maxLength value="255"/>
        </xsd:restriction>
      </xsd:simpleType>
    </xsd:element>
    <xsd:element name="richText8" ma:index="48" nillable="true" ma:displayName="richText8" ma:internalName="richText8">
      <xsd:simpleType>
        <xsd:restriction base="dms:Note">
          <xsd:maxLength value="255"/>
        </xsd:restriction>
      </xsd:simpleType>
    </xsd:element>
    <xsd:element name="richText9" ma:index="49" nillable="true" ma:displayName="richText9" ma:internalName="richText9">
      <xsd:simpleType>
        <xsd:restriction base="dms:Note">
          <xsd:maxLength value="255"/>
        </xsd:restriction>
      </xsd:simpleType>
    </xsd:element>
    <xsd:element name="richText10" ma:index="50" nillable="true" ma:displayName="richText10" ma:internalName="richText10">
      <xsd:simpleType>
        <xsd:restriction base="dms:Note">
          <xsd:maxLength value="255"/>
        </xsd:restriction>
      </xsd:simpleType>
    </xsd:element>
    <xsd:element name="lastVersion" ma:index="51" nillable="true" ma:displayName="lastVersion" ma:default="1" ma:internalName="lastVersion">
      <xsd:simpleType>
        <xsd:restriction base="dms:Boolean"/>
      </xsd:simpleType>
    </xsd:element>
    <xsd:element name="s20520000orginFile" ma:index="52" nillable="true" ma:displayName="s20520000orginFile" ma:internalName="s20520000orginFile">
      <xsd:simpleType>
        <xsd:restriction base="dms:Text">
          <xsd:maxLength value="255"/>
        </xsd:restriction>
      </xsd:simpleType>
    </xsd:element>
    <xsd:element name="s12830000lock" ma:index="53" nillable="true" ma:displayName="s12830000lock" ma:internalName="s12830000lock">
      <xsd:simpleType>
        <xsd:restriction base="dms:Text">
          <xsd:maxLength value="255"/>
        </xsd:restriction>
      </xsd:simpleType>
    </xsd:element>
    <xsd:element name="lockDate" ma:index="54" nillable="true" ma:displayName="lockDate" ma:format="DateTime" ma:internalName="lockDate">
      <xsd:simpleType>
        <xsd:restriction base="dms:DateTime"/>
      </xsd:simpleType>
    </xsd:element>
    <xsd:element name="deletedCount" ma:index="55" nillable="true" ma:displayName="deletedCount" ma:default="0" ma:internalName="deletedCount">
      <xsd:simpleType>
        <xsd:restriction base="dms:Text">
          <xsd:maxLength value="255"/>
        </xsd:restriction>
      </xsd:simpleType>
    </xsd:element>
    <xsd:element name="versionCount" ma:index="56" nillable="true" ma:displayName="versionCount" ma:default="0" ma:internalName="versionCount">
      <xsd:simpleType>
        <xsd:restriction base="dms:Text">
          <xsd:maxLength value="255"/>
        </xsd:restriction>
      </xsd:simpleType>
    </xsd:element>
    <xsd:element name="folderID" ma:index="57" nillable="true" ma:displayName="folderID" ma:internalName="folderID">
      <xsd:simpleType>
        <xsd:restriction base="dms:Text">
          <xsd:maxLength value="255"/>
        </xsd:restriction>
      </xsd:simpleType>
    </xsd:element>
    <xsd:element name="relatedValue3" ma:index="58" nillable="true" ma:displayName="relatedValue3" ma:internalName="relatedValue3">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elatedValue xmlns="29b82d61-b7b7-44a5-8a06-898f833c456e" xsi:nil="true"/>
    <richText7 xmlns="29b82d61-b7b7-44a5-8a06-898f833c456e" xsi:nil="true"/>
    <s12830000lock xmlns="29b82d61-b7b7-44a5-8a06-898f833c456e" xsi:nil="true"/>
    <voucherLink xmlns="29b82d61-b7b7-44a5-8a06-898f833c456e" xsi:nil="true"/>
    <s12830000contentType xmlns="29b82d61-b7b7-44a5-8a06-898f833c456e" xsi:nil="true"/>
    <tempRelatedValue xmlns="29b82d61-b7b7-44a5-8a06-898f833c456e" xsi:nil="true"/>
    <richText6 xmlns="29b82d61-b7b7-44a5-8a06-898f833c456e" xsi:nil="true"/>
    <richText5 xmlns="29b82d61-b7b7-44a5-8a06-898f833c456e" xsi:nil="true"/>
    <s12830000sender xmlns="29b82d61-b7b7-44a5-8a06-898f833c456e" xsi:nil="true"/>
    <richText4 xmlns="29b82d61-b7b7-44a5-8a06-898f833c456e" xsi:nil="true"/>
    <deletedCount xmlns="29b82d61-b7b7-44a5-8a06-898f833c456e">0</deletedCount>
    <s12830000receiver xmlns="29b82d61-b7b7-44a5-8a06-898f833c456e" xsi:nil="true"/>
    <richText3 xmlns="29b82d61-b7b7-44a5-8a06-898f833c456e" xsi:nil="true"/>
    <versionCount xmlns="29b82d61-b7b7-44a5-8a06-898f833c456e">0</versionCount>
    <folderID xmlns="29b82d61-b7b7-44a5-8a06-898f833c456e" xsi:nil="true"/>
    <richText2 xmlns="29b82d61-b7b7-44a5-8a06-898f833c456e" xsi:nil="true"/>
    <richText1 xmlns="29b82d61-b7b7-44a5-8a06-898f833c456e" xsi:nil="true"/>
    <lastVersion xmlns="29b82d61-b7b7-44a5-8a06-898f833c456e">true</lastVersion>
    <secretariatDate xmlns="29b82d61-b7b7-44a5-8a06-898f833c456e" xsi:nil="true"/>
    <receiveDate xmlns="29b82d61-b7b7-44a5-8a06-898f833c456e" xsi:nil="true"/>
    <explain xmlns="29b82d61-b7b7-44a5-8a06-898f833c456e" xsi:nil="true"/>
    <m12830000projects xmlns="29b82d61-b7b7-44a5-8a06-898f833c456e">11880</m12830000projects>
    <secretariatNum xmlns="29b82d61-b7b7-44a5-8a06-898f833c456e" xsi:nil="true"/>
    <text8 xmlns="29b82d61-b7b7-44a5-8a06-898f833c456e" xsi:nil="true"/>
    <s20590000processTemp xmlns="29b82d61-b7b7-44a5-8a06-898f833c456e" xsi:nil="true"/>
    <s20610000processes xmlns="29b82d61-b7b7-44a5-8a06-898f833c456e" xsi:nil="true"/>
    <text9 xmlns="29b82d61-b7b7-44a5-8a06-898f833c456e" xsi:nil="true"/>
    <text10 xmlns="29b82d61-b7b7-44a5-8a06-898f833c456e" xsi:nil="true"/>
    <M12830000Tags xmlns="29b82d61-b7b7-44a5-8a06-898f833c456e" xsi:nil="true"/>
    <text6 xmlns="29b82d61-b7b7-44a5-8a06-898f833c456e" xsi:nil="true"/>
    <itemStatus xmlns="29b82d61-b7b7-44a5-8a06-898f833c456e">true</itemStatus>
    <text7 xmlns="29b82d61-b7b7-44a5-8a06-898f833c456e" xsi:nil="true"/>
    <s12830000linkType xmlns="29b82d61-b7b7-44a5-8a06-898f833c456e" xsi:nil="true"/>
    <receiveNum xmlns="29b82d61-b7b7-44a5-8a06-898f833c456e" xsi:nil="true"/>
    <text4 xmlns="29b82d61-b7b7-44a5-8a06-898f833c456e" xsi:nil="true"/>
    <s20520000orginFile xmlns="29b82d61-b7b7-44a5-8a06-898f833c456e">11180</s20520000orginFile>
    <s12830000appStatus xmlns="29b82d61-b7b7-44a5-8a06-898f833c456e" xsi:nil="true"/>
    <text5 xmlns="29b82d61-b7b7-44a5-8a06-898f833c456e" xsi:nil="true"/>
    <text2 xmlns="29b82d61-b7b7-44a5-8a06-898f833c456e" xsi:nil="true"/>
    <text3 xmlns="29b82d61-b7b7-44a5-8a06-898f833c456e" xsi:nil="true"/>
    <lockDate xmlns="29b82d61-b7b7-44a5-8a06-898f833c456e" xsi:nil="true"/>
    <relatedValue2 xmlns="29b82d61-b7b7-44a5-8a06-898f833c456e" xsi:nil="true"/>
    <richText9 xmlns="29b82d61-b7b7-44a5-8a06-898f833c456e" xsi:nil="true"/>
    <richText10 xmlns="29b82d61-b7b7-44a5-8a06-898f833c456e" xsi:nil="true"/>
    <s12830000createBy xmlns="29b82d61-b7b7-44a5-8a06-898f833c456e">9575</s12830000createBy>
    <text1 xmlns="29b82d61-b7b7-44a5-8a06-898f833c456e" xsi:nil="true"/>
    <richText8 xmlns="29b82d61-b7b7-44a5-8a06-898f833c456e" xsi:nil="true"/>
    <_dlc_DocId xmlns="29b82d61-b7b7-44a5-8a06-898f833c456e">CXCT5E53PQQH-6-11257</_dlc_DocId>
    <_dlc_DocIdUrl xmlns="29b82d61-b7b7-44a5-8a06-898f833c456e">
      <Url>http://peyman.mui.ac.ir/rps/documents/_layouts/15/DocIdRedir.aspx?ID=CXCT5E53PQQH-6-11257</Url>
      <Description>CXCT5E53PQQH-6-11257</Description>
    </_dlc_DocIdUrl>
    <relatedValue3 xmlns="29b82d61-b7b7-44a5-8a06-898f833c456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5370B-4CFC-4E8E-9AFE-06903E882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82d61-b7b7-44a5-8a06-898f833c4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19BF9-6922-4323-B260-92CADFD9B356}">
  <ds:schemaRefs>
    <ds:schemaRef ds:uri="http://schemas.microsoft.com/sharepoint/v3/contenttype/forms"/>
  </ds:schemaRefs>
</ds:datastoreItem>
</file>

<file path=customXml/itemProps3.xml><?xml version="1.0" encoding="utf-8"?>
<ds:datastoreItem xmlns:ds="http://schemas.openxmlformats.org/officeDocument/2006/customXml" ds:itemID="{6AFF8DD2-3BB0-45AE-BB4B-94D0FE13CCBA}">
  <ds:schemaRefs>
    <ds:schemaRef ds:uri="http://schemas.microsoft.com/sharepoint/events"/>
  </ds:schemaRefs>
</ds:datastoreItem>
</file>

<file path=customXml/itemProps4.xml><?xml version="1.0" encoding="utf-8"?>
<ds:datastoreItem xmlns:ds="http://schemas.openxmlformats.org/officeDocument/2006/customXml" ds:itemID="{EA9239DC-5991-450B-AEAC-9B4B2F268EF3}">
  <ds:schemaRefs>
    <ds:schemaRef ds:uri="http://schemas.microsoft.com/office/2006/metadata/properties"/>
    <ds:schemaRef ds:uri="http://schemas.microsoft.com/office/infopath/2007/PartnerControls"/>
    <ds:schemaRef ds:uri="29b82d61-b7b7-44a5-8a06-898f833c456e"/>
  </ds:schemaRefs>
</ds:datastoreItem>
</file>

<file path=customXml/itemProps5.xml><?xml version="1.0" encoding="utf-8"?>
<ds:datastoreItem xmlns:ds="http://schemas.openxmlformats.org/officeDocument/2006/customXml" ds:itemID="{CCFFAFF9-BC33-42DC-98FA-E4A444885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Template>
  <TotalTime>2</TotalTime>
  <Pages>10</Pages>
  <Words>4623</Words>
  <Characters>26357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اجاره محل آزمایشگاه</vt:lpstr>
    </vt:vector>
  </TitlesOfParts>
  <Company/>
  <LinksUpToDate>false</LinksUpToDate>
  <CharactersWithSpaces>30919</CharactersWithSpaces>
  <SharedDoc>false</SharedDoc>
  <HLinks>
    <vt:vector size="36" baseType="variant">
      <vt:variant>
        <vt:i4>1572950</vt:i4>
      </vt:variant>
      <vt:variant>
        <vt:i4>18</vt:i4>
      </vt:variant>
      <vt:variant>
        <vt:i4>0</vt:i4>
      </vt:variant>
      <vt:variant>
        <vt:i4>5</vt:i4>
      </vt:variant>
      <vt:variant>
        <vt:lpwstr>https://www.setadiran.ir/</vt:lpwstr>
      </vt:variant>
      <vt:variant>
        <vt:lpwstr/>
      </vt:variant>
      <vt:variant>
        <vt:i4>1572950</vt:i4>
      </vt:variant>
      <vt:variant>
        <vt:i4>15</vt:i4>
      </vt:variant>
      <vt:variant>
        <vt:i4>0</vt:i4>
      </vt:variant>
      <vt:variant>
        <vt:i4>5</vt:i4>
      </vt:variant>
      <vt:variant>
        <vt:lpwstr>https://www.setadiran.ir/</vt:lpwstr>
      </vt:variant>
      <vt:variant>
        <vt:lpwstr/>
      </vt:variant>
      <vt:variant>
        <vt:i4>1572950</vt:i4>
      </vt:variant>
      <vt:variant>
        <vt:i4>12</vt:i4>
      </vt:variant>
      <vt:variant>
        <vt:i4>0</vt:i4>
      </vt:variant>
      <vt:variant>
        <vt:i4>5</vt:i4>
      </vt:variant>
      <vt:variant>
        <vt:lpwstr>https://www.setadiran.ir/</vt:lpwstr>
      </vt:variant>
      <vt:variant>
        <vt:lpwstr/>
      </vt:variant>
      <vt:variant>
        <vt:i4>1572950</vt:i4>
      </vt:variant>
      <vt:variant>
        <vt:i4>9</vt:i4>
      </vt:variant>
      <vt:variant>
        <vt:i4>0</vt:i4>
      </vt:variant>
      <vt:variant>
        <vt:i4>5</vt:i4>
      </vt:variant>
      <vt:variant>
        <vt:lpwstr>https://www.setadiran.ir/</vt:lpwstr>
      </vt:variant>
      <vt:variant>
        <vt:lpwstr/>
      </vt:variant>
      <vt:variant>
        <vt:i4>1572950</vt:i4>
      </vt:variant>
      <vt:variant>
        <vt:i4>3</vt:i4>
      </vt:variant>
      <vt:variant>
        <vt:i4>0</vt:i4>
      </vt:variant>
      <vt:variant>
        <vt:i4>5</vt:i4>
      </vt:variant>
      <vt:variant>
        <vt:lpwstr>https://www.setadiran.ir/</vt:lpwstr>
      </vt:variant>
      <vt:variant>
        <vt:lpwstr/>
      </vt:variant>
      <vt:variant>
        <vt:i4>1572950</vt:i4>
      </vt:variant>
      <vt:variant>
        <vt:i4>0</vt:i4>
      </vt:variant>
      <vt:variant>
        <vt:i4>0</vt:i4>
      </vt:variant>
      <vt:variant>
        <vt:i4>5</vt:i4>
      </vt:variant>
      <vt:variant>
        <vt:lpwstr>https://www.setadiran.ir/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اجاره محل آزمایشگاه</dc:title>
  <dc:subject/>
  <dc:creator>N.Torabi</dc:creator>
  <cp:keywords/>
  <cp:lastModifiedBy>Sahar Haghighi</cp:lastModifiedBy>
  <cp:revision>16</cp:revision>
  <cp:lastPrinted>2025-03-04T05:24:00Z</cp:lastPrinted>
  <dcterms:created xsi:type="dcterms:W3CDTF">2025-10-13T08:47:00Z</dcterms:created>
  <dcterms:modified xsi:type="dcterms:W3CDTF">2026-06-09T05:25:00Z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0x010100BBA58BDB0544C8498155BABB6FB82E840047F93BDE8A30014990191E6A91EE5D52</vt:lpwstr>
  </property>
  <property fmtid="{D5CDD505-2E9C-101B-9397-08002B2CF9AE}" pid="3" name="_dlc_DocIdItemGuid">
    <vt:lpwstr>af7cb528-033c-43e0-978c-41c108fbe2c1</vt:lpwstr>
  </property>
  <property fmtid="{D5CDD505-2E9C-101B-9397-08002B2CF9AE}" pid="4" name="Order">
    <vt:r8>349600</vt:r8>
  </property>
</Properties>
</file>